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Сюань, вам не стоит принимать это близко к сердцу. Кто знает, может, Его Величество просто поддался сиюминутному порыву, — произнес евнух Чжоу. Он прислуживал наложнице Сюань с самого момента её прибытия во дворец. Благополучие слуг напрямую зависело от милости их господина, поэтому ему, разумеется, было не по душе, что кто-то другой завладел вниманием императора. Впрочем, по старым обычаям, император не мог делить ложе с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Чжо Цяньяо и вовсе оставалась для него загадкой. Хотя Чжо Цяньяо и обладал утонченной, почти женственной красотой — такой, что даже в гареме считался бы первым красавцем, — всё же он оставался лишь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затевать смуту, — оборвала его наложница Сюань. — Сейчас император пребывает в приподнятом настроении, так что ведите себя осмотрительно. Не вздумайте ненароком навлечь на себя чей-то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гарема лишь осторожность позволяла удержаться на плаву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Чжоу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всё понял. Но, господин, вы столько лет рядом с императором, однако даже самая глубокая монаршья милость не сравнится с наличием наследника. Вам стоит приложить больше усилий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вещи не в моей власти, — наложница Сюань тяжело вздохнул. Порой он искренне завидовал женщинам, способным зачать без помощи снадобий, тогда как ему оставалось лишь уповать на то, что Цзин Мошэнь однажды соизволит даровать лекарство. — Будет ребенок или нет — на всё воля судьбы.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Я буду ждать неподалеку, если понадоблюсь, — евнух Чжоу лишь бессильно вздохнул. — Генерал Сяо вернулся с победой, полагаю, скоро император позовет вас составить ему компанию. Я пойду всё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Сюань прищурился. Если бы когда-то он не встретил Цзин Мошэня, то, возможно, вышел бы замуж за простого человека и жил бы обычной жизнью, не зная нынешней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мартовский день на горе Юньци персиковые деревья пылали, словно огонь. Он, отправившийся туда лишь ради весенней прогулки, повстречал Цзин Мошэня, который тоже путешествовал инкогнито. С тех пор его сердце было отдано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года, проведенные во дворце, каждый март Цзин Мошэнь привозил его на гору Юньци: сначала они посещали храм Юньци, чтобы вознести молитвы, а затем предавались сочинению стихов в персиковой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не раз повторял, что во всем гареме никто, кроме наложницы Сюань, не способен разделить с ним любовь к вину и поэзии.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появился кто-то, кто превзошел его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Чанъань, готовясь к встрече триумфально вернувшегося Сяо Лобая, царила атмосфера праздника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Лобай, ты совершил великий подвиг в этом походе. Всего за месяц ты очистил вражеские лагеря и упрочил величие государства Цзин, — Цзин Мошэнь символически поднял бокал. Сяо Лобай тут же встал и с глубоким почтением выпил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Ваше Величество. Как генерал, я лишь исполняю свой долг по защите родной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Лобай не обладал суровой мощью, присущей обычным воинам; напротив, он походил на утонченного и статного ученого, хотя был всего на два года старше Цзин Мошэня.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черный халат, подпоясанный простым поясом, украшенным лишь единственной нефритовой пластиной превосходной работы. Возможно, из-за долгих лет на полях сражений в его облике, несмотря на природную грацию, угадывались нотки суровости.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формальности, между нами всё по-прежнему. Чего бы ты хотел в награду, Лобай? — Цзин Мошэнь всегда был справедлив в наградах и наказаниях, однако Сяо Лобай в каждом походе проявлял себя столь блестяще, что император уже не знал, чем еще его 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Лобай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Прежние милости императора и так безмерны. В этот раз я осмелюсь просить лишь об одном: пусть наложница Сюань прочтет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Мошэнь, смеясь, покачал головой. В своё время именно талант Сяо Лобая привлек его внимание, кто бы мог подумать, что у того обнаружится еще и полководческий дар. Битва у заставы Цзяцзы прославила Сяо Лобая на всю страну и помогла Цзин Мошэню укрепить власть: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военный муж, а всё тяготеешь к стихам и песням. Впрочем, недавно при дворе появился человек, чей талант превосходит даже дар наложницы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Лобай проявил живой интерес. Наложница Сюань считался самым одаренным мужчиной в государстве Цзин, неужели нашелся кто-то талантливее?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кто же этот человек, удостоившийся столь высокой похвалы от Вашего Величества? Не имею ли я чести познакомиться с ним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http://bllate.org/book/19961/1965919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