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Чанцзэ и Цансэ Саньжэнь, взяв с собой Вэй Усяня, прилетели на мечах к главным воротам Облачных Глубин.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Чанцзэ просит аудиенции у Цинхэн-цзюня. Будьте добры, доложите о нашем прибытии, — Вэй Чанцзэ отвесил поклон дежурному адепту.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 немного, — ответил тот и развернулся, чтобы передать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Ханьши Цинхэн-цзюнь беседовал с Лань Цижэнем. Услышав сообщение от ученика, он поднялся и направился к выходу. Завидев гостей, Цинхэн-цзюнь обратился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Чанцзэ, сколько лет прошло. Надеюсь, у вас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Чанцзэ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Цинхэн, я пришел к вам с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Цинхэн-цзюнь слегка нахмурился, словно уже догадывался о цели визита. Вэй Чанцзэ посмотрел на него, и в его глазах читалась глубокая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брат Цинхэн, осмотрите А-Сяня.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войдем внутрь, — ответил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оказались в помещении, Вэй Чанцзэ бережно уложил Вэй Усяня на кушетку. Цинхэн-цзюнь подошел ближе, чтобы осмотреть ребенка, и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— с тревогой спросила Цансэ Саньжэнь.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Цинхэн-цзюнь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Злоба в его теле слишком сильна, она уже начала разъедать его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Чанцзэ и Цансэ Саньжэнь переглянулись, их лица выражали крайнюю степень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Цинхэн, есть ли способ его спасти? — спросил Вэй Чанцзэ.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Цинхэн-цзюнь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данный момент я не знаю, как извлечь из него эту злобу. Я отправлюсь в Библиотечный павильон, чтобы поискать хоть какие-то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брат Цинхэн! — Вэй Чанцзэ был готов расплакаться от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я сделаю всё, что в моих силах, — ответил Цинхэн-цзюнь. — Но этот ребенок необычен. В будущем вам нужно окружить его особой заботой. И всё же, откуда взялась эта злоба?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Чанцзэ подробно рассказал о том, что произошло вчера в Лунцзанган. Выслушав его, Цинхэн-цзюнь нахмурился еще сильнее и вновь приложил пальцы к запястью Вэй Усяня. Чем дольше он слушал пульс, тем сильнее становилось его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А-Сянь столкнулся с какой-то редкой удачей, — наконец произнес он. — Хотя извлечь злобу пока не представляется возможным, его духовная сила никуда не делась. Более того... — он сделал паузу, собираясь с мыслями, — его духовные каналы по-прежнему полны, полагаю, совсем скоро он сможет достичь стадии Формирования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дал Вэй Усяню пилюлю, питающую жизненные силы. Супруги были поражены: не говоря уже о том, что ребенок способен управлять злобой, так он еще и в пять лет стоит на пороге Формирования Ядра!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невероятно! — воскликнул Вэй Чанцзэ.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эта злоба остается скрытой угрозой, — с тяжелым сердцем добавила Цансэ Саньжэнь.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можем лишь действовать по обстоятельствам, — попытался успокоить её Вэй Чанцзэ. — По крайней мере, А-Сянь способен контролировать эту силу, возможно, со временем мы найдем способ избавиться от нее навсегда. Сейчас наша задача — правильно воспитать его и научить владеть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Цинхэн-цзюнь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Чанцзэ, оставайтесь пока в Облачных Глубинах. А я пойду изучать архивы, может, удастся что-то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брат Цинхэн, — супруги поклонились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остались в Облачных Глубинах, и Вэй Усянь проспал до самого полудня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А-Сянь, тебя что-то беспокоит? — встревоженно спросила Цансэ Саньжэнь, как только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со мной всё хорошо, я просто выспался. Где мы? — ласково спросил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Облачные Глубины, — ответила она, погладив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Чанцзэ, всё еще не чувствуя себя спокойно, решил позвать Цинхэн-цзюня для повторного осмотра. Как только тот вошел в комнату, Вэй Усянь не сводил с него глаз. Цинхэн-цзюнь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смущенно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я не знаю этого дядю, вот и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размышлял: Если Цинхэн-цзюнь еще не ушел в затворничество, значит ли это, что мать Лань Чжаня еще жива?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Цинхэн-цзюнь проверил пульс ребенка и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данный момент в состоянии А-Сяня нет никаких отклонений.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с облегчением выдохнули, поблагодарили Цинхэн-цзюня и проводили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http://bllate.org/book/19967/1966845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