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размышлял про себя, поражаясь таланту маленького Вэй Усяня: ребенок еще не достиг шести лет, а уже прошел через Формирование Ядра. Сичэнь лишь недавно, в одиннадцать, справился с этой задачей, а что же Ванцзи...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вежливых фраз, все разошлись отдыхать. Вэй Усянь лежал на кушетке, поглаживая ладонью область даньтяня, и невольно вспомнил ту невыносимую боль, когда в прошлой жизни лишился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Усяня помрачнело, воспоминания о пережитом захлестнули его, словно прилив. Он дал себе клятву: в этой жизни он непременно защитит свое Золотое Ядро и ни за что его не утратит.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 Усянь почувствовал, как внутри него заструилась странная духовная сила. Сосредоточившись, он попытался укротить этот поток. Под его управлением энергия постепенно устремилась к даньтяню, откликаясь на пульсацию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 от неожиданности. Неужели из-за перерождения его Золотое Ядро превратилось в Пилюлю Инь-Ян, а уровень совершенствования стал намного выше, чем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Усянь побежал искать Лань Ванцзи и обнаружил его в Ланьши на занятиях. Заглянув в окно, он наблюдал за сосредоточенным маленьким Лань Чжанем и невольно вспомнил того светлого и безупречного господина из прошлой жизни, Ханьгуан-цзюня, чья слава сияла, словно жемчужина. Глядя на него, Вэй Усянь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словно почувствовал взгляд и обернулся — прямо на него смотрел улыбающийся Вэй Усянь. Впервые за все время лекций дяди Лань Ванцзи отвлекся. Его маленький спутник на пути совершенствования казался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смотрел на Вэй Усяня, и уголки его губ едва заметно приподнялись. Собравшись с мыслями, он вновь обратил внимание на слова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Лань Ванцзи нашел Вэй Усяня, и они вместе отправились гулять по Облачным Глубинам. Вэй Усянь с любопытством расспрашивал о содержании лекции, а Лань Ванцзи терпеливо отвечал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они вышли к бамбуковой роще. Вэй Усянь обратился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Лань Чжань! Вчера я сформировал Золотое Ядро. Ты рад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поздравляю! — искренне ответил Лань Ванцзи. Он действительно радовался за него и в то же время восхищался тем, насколько одарен его маленький спутник. Похоже, ему самому нужно усерднее практиковаться, иначе как он сможет защитить его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знаешь, я чувствую, что моя сила значительно возросла! — с восторгом сказал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посмотрел на него с улыбкой, в которой сквозила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 совершенствовании нельзя спешить, здесь важна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второй братец Лань. Кстати, куда мы пойдем играть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 Холодному источнику? Вода там помогает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Вэй Усянь ухватил Лань Ванцзи за руку и потащил в сторону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Вэй Усянь без умолку болтал, а Лань Ванцзи тихо слушал, изредка вставляя короткие фразы. Их фигуры удалялись под лучами солнца, оставляя позади эхо веселого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Холодного источника, Вэй Усянь тут же сбросил обувь и носки и прыгнул в воду. Лань Ванцзи медленно вошел следом, наслаждаясь прохладой целебной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какая холодная! — воскликнул Вэй Усянь, плавая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смотрел на его радостное лицо, и на его губах сама собой появилась улыбка. Он тоже поплыл, и они начали резвиться в воде, словно позабыв обо всех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незаметно склонилось к закату, и друзья покинули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так весело! — сказал Вэй Усянь,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 Лань Ванцзи, чувствуя на душе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обратно плечом к плечу, и лучи заходящего солнца вытягивали их длинные тени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поужинав, Вэй Усянь был остановлен родителями. Вэй Чанцзэ и его супруга серьезно посмотрели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теперь, когда ты сформировал Золотое Ядро, тебе пора задуматься о создании меча. Но ты еще мал, и мы не хотим, чтобы твой талант раскрылся слишком рано.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понимал тревогу родителей. Он осознавал, что еще слишком слаб, и лучше лишний раз не привлекать к себе внимания,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родители ушли. Вэй Усянь лег спать и проспал безмятежной ночью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http://bllate.org/book/19967/1966852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