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Мужун Цзинь произнес эти слова, у его ног возникла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Четвертый молодой господин Су отправился в Павильон Вансян и заявил, что пришел туда ради сочинения стихов и ведения бесед!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Сочинения стихов и ведения бесед? — Мужун Цзинь нахмурился, и волна ярости захлестнула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по указу императора он уже просватан за него, Су Юй все равно рвется в заведение для утех! Неужели в его глазах он больше не считается принцем? Или же, подобно всем остальным, он считает, что раз Мужун Цзинь вот-вот умрет, то можно вести себя столь беспардонно?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страж, ощутив гнев своего господина,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проходил мимо Павильона Вансян и, заметив в профиль Су Юя, узнал в нем будущего супруга, назначенного императором. А поскольку Хун Ин принял Су Юя за обычного куртизана и начал к нему приставать, страж вмешался, проучил Хун Ина, отправил его в пыточную, а сам поспешил доложить обо всем Мужун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хозяин не разозлится: в конце концов, тот даже не обращал внимания на насмешки всего мира по поводу того, что принц берет в жены мужчину! Если бы будущий супруг решил посетить бордель, хозяин, скорее всего, тоже остался бы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происходящему, его господин был весьма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правый страж поспешил добавить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этот четвертый молодой господин Су, кажется, вовсе не знаком с тайными кодами, известными каждому в нашем государстве Бэйу. Когда Хун Ин спросил его, пришел ли он за развлечениями, в поисках рая или же для сочинения стихов, он долго пребывал в замешательстве, прежде чем ответить, что пришел именно ради стихов и бесед!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Холод, исходящий от Мужун Цзиня, не убывал.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страж почувствовал себя еще более растерянным, но спрашивать не посмел, лишь послушно озвучил свою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хотел отправиться в обычный публичный дом, но кто-то дал ему неверное направление, и он оказался в Павильоне Вансян.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счел это объяснение вполне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отправил левого стража собрать сведения о жизни Су Юя. Выяснилось, что до четырех лет тот был любимцем семьи, но после смерти госпожи Су дни его стали невыносимы. Это привело к тому, что он вырос робким и запуганным, а под гнетом госпожи Су и вовсе не мог сделать ни шагу за пределы поместья. Если он не знает этих тайных кодов, это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Мужун Цзинь никак не мог взять в толк, что именно заставило человека так резко измениться? Откуда взялись такая ясность мысли и дерзость, позволившая ему заявиться в подобное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не заметил, как в тот момент, когда он заинтересовался Су Юем, гнев в его сердце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страж был окончательно сбит с толку. Что сегодня происходит с его господином, который всегда держал эмоции при себе? Гнев вспыхивал и гас, словно приливы и отливы. Впрочем, это не то, о чем подобает спрашивать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страж подавил сомнения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делать дальше? Отправить его обратно в поместье или же стоит его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коснулся подбородка,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понять, что на самом деле означает сочинение стихов и ведение бесед!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Правый страж не посмел гадать о целях этого приказа и уже собрался уходить, чтобы исполнить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сдвинуться с места, как Мужун Цзинь внезапно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Хун Ина это уже десятый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правого стража сжалось,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наказал его,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страж решил, что Мужун Цзинь больше не будет придавать этому значения, и уже хотел выдохнуть, как вдруг услышал голос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самая большая помеха в жизни. Запомни это, правый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стража напряглось, он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беглец покинул комнату, так и не заметив, что в голосе Мужун Цзиня, произнесшего эти слова, сквозило глубокое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http://bllate.org/book/20005/1973574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