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семьи Цинь выдержано в европейском дворцовом стиле. Оно возведено у самой воды, а его облик — воплощение роскоши и утонченности. От продуманного до мелочей ландшафтного дизайна до изысканных рельефных элементов — всё здесь дышит величием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Тун Чжао, чье мнение об этом семействе опустилось ниже некуда, вынужден был признать: у Циней определенно есть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территории, Тун Чжао не только лишний раз убедился в том, насколько богата и влиятельна эта семья, но и заметил явные перемены в отношении к себе со стороны остальных домочадцев. Пусть это еще нельзя было назвать уважением, но, по крайней мере, его перестали демонстративно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неудивительно. После помолвки поползли шумные слухи. Одно дело — не замечать незаконнорожденного сына, и совсем другое — когда этот человек становится представителем семьи Цинь в важном брачном союзе. Из-за статуса жениха старшего сына семьи Чжоу окружающим приходится держать себя в руках и, как минимум, не строить ему рожи прямо в лицо. А что происходит за спиной —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откинулся на спинку садовой скамьи, предназначенной для отдыха, и бесцельно уставился на искусственный водопад. Вчера вечером Шань Сун прислал сообщение: просил не торопиться, не обращать внимания на пересуды и пообещал, что скоро сам его навестит.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догадывался, что главная тема для сплетен сейчас — это якобы недовольство Шань Суна их союзом. Даже не выходя из особняка, он был в курсе этих разговоров. Гости, присутствовавшие на банкете, с пеной у рта доказывали, что нахмуренные брови Шань Суна во время обмена кольцами — прямое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правду, Тун Чжао немного поразмыслил. Сопоставив это с сообщением от Шань Суна, он догадался, что у того, вероятно, есть какой-то иной план. Он послушно ответил согласием и добавил, что готов содействовать во всем,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Шань Сун ничего не ответил, но сегодня утром, открыв телефон, Тун Чжао увидел закрепленное сообщение:</w:t>
      </w:r>
    </w:p>
    <w:p w:rsidR="00BB20FC" w:rsidRPr="00357A74" w:rsidRDefault="00357A74" w:rsidP="00BB20FC">
      <w:pPr>
        <w:jc w:val="left"/>
        <w:rPr>
          <w:sz w:val="28"/>
          <w:lang w:val="en-US"/>
        </w:rPr>
      </w:pPr>
      <w:r w:rsidRPr="00357A74">
        <w:rPr>
          <w:sz w:val="28"/>
          <w:lang w:val="en-US"/>
        </w:rPr>
        <w:t>— Не беспокойся, отдохни как следует эти несколько дней. До самой свадьбы, если возникнут какие-то нужды — смело требуй у семьи Цинь. Они не посмеют тебя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ответил: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принизить. Поговорим, когда увидимся. *Гифка: поглаживание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невольно усмехнулся: надо же, даже оправдался. А этот стикер совсем не вязался с его образом. Стоило вспомнить вечно суровое, грозное лицо Шань Суна, который, должно быть, долго выбирал среди кучи эмодзи, прежде чем нажать кнопку отправки, и Тун Чжао не выдержал —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себе выгодную партию и теперь рот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Ехидный голос раздался из-за поворота, а следом показалась до боли знакомая фигура. Тун Чжао стер улыбку с лица и тяжело вздохнул: ну почему этот человек вечно ищет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откровенно, чаще всего из всех членов семьи Цинь Тун Чжао видел не своего новоявленного отца Цинь Даошэна и не старшего брата Цинь Сыюаня, а этого, по слухам, драгоценного младшего господина — Цинь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Тун Чжао только начинал актерскую карьеру, он был наслышан об этом юноше. Цинь Чун пришел в индустрию развлечений чуть раньше него, и, поскольку не особо скрывал своего происхождения, его личность была секретом полишинеля. Огромные ресурсы, влитые в его продвижение, вкупе с вполне сносным актерским талантом, быстро сделали его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всегда красит человека: его и без того неплохая внешность стала казаться почти безупречной. Он собрал огромную армию фанатов, получил пару наград для веса, и сейчас его карьера была в самом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 случаю окончания съемок Тун Чжао впервые увидел Цинь Чуна вживую. Тот был вместе с Гэн Кэли и, когда Гэн Кэли попытался увести Тун Чжао, именно Цинь Чун преградил им путь. Изначально Тун Чжао был благодарен этому младшему брату, который хоть и косвенно, но спас его, да и отзывы в индустрии создавали положительный образ. Но, сам не зная почему, Цинь Чун питал к нему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взглядов Тун Чжао ощутил мощную волну неприязни. Это было совершенно необоснованно: даже если не брать в расчет, что он был лишь малоизвестным актером, неспособным тягаться с популярным айдолом, сам статус незаконнорожденного ребенка ни для кого не представлял угрозы. Вся семья Цинь знала: сколько бы ни было у отца любовников и внебрачных детей, позиции Цинь Чуна и Цинь Сыюаня незыблемы. Более того, незаконнорожденный омега даже не имел права быть официально признанным семьей Цинь. Единственным исключением стал он сам, причем по личной инициативе Цинь Чуна. Это было еще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не разбирался в хитросплетениях жизни богатых семей и не горел желанием в них вникать. Он хотел лишь одного — поскорее выбраться из дома Цинь и больше не подвергаться их ядовитому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Чун продолжал что-то говорить, а Тун Чжао молчал, с каменным лицом пропуская мимо ушей эти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Сейчас-то ты устроился с комфортом. Я слышал от старшего брата о том, что произошло на помолвке. Советую тебе вести себя тише и не строить козней, — Цинь Чун задрал подбородок, его тон был пропитан презрением. — Занять место в брачном союзе от имени семьи Цинь — это твоя честь. Малоизвестный актер в одночасье становится супругом из богатого дома — многие от зависти лопнуть готовы. Ты добился своего, так что хватит притворяться. Может, твои прошлые покровители и любили этот типаж невинного омеги, но нашей семье это не нужно. Ты получил всё это лишь потому, что я решил позволить тебе быть здесь. Не возомни о себе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продолжал молчать. Он слышал вещи и похуже, так что давно выработал иммунитет. В конце концов, этот господин Цинь еще довольно воспитан — по крайней мере, не опускается до грязной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проходившего мимо садовника — молодую женщину. Она замедлила шаг, услышав их перепалку, но, узнав, кто перед ней,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опустил взгляд, погрузившись в свои мысли. Раньше, в подобных ситуациях, у него еще хватало сил спорить с Цинь Чуном. Но со временем он понял: все эти бессмысленные обвинения — лишь способ выплеснуть раздражение. Цинь Чуна не интересовали ни ответы, ни чувства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именно вызывало у него такой гнев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Тун Чжао перестал задавать вопросы. Если говорить слишком много, этот человек может пожаловаться Цинь Даошэну или настроить прислугу против него. Тот — любимый младший сын, а он — лишь незаконнорожденный, которому просто повезло, что его признали. В семье Цинь никто не встанет на его сторону. Шань Сун был прав: Тун Чжао действительно обладал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Чун получил хорошее аристократическое воспитание и, заботясь о репутации семьи, не позволял себе выходить за рамки во время помолвки. Обычно всё ограничивалось лишь словесными выпадами — можно было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порции язвительных замечаний, увидев, что Тун Чжао лишь безвольно молчит, Цинь Чун насмешливо фыркнул и в окружении охраны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не стал задерживаться в саду, чтобы снова не наткнуться на него и не слушать очередную порцию желчи. Раз уж прогулка была испорчена, следующие несколько дней он решил провести в своей комнате. В лучшем случае спускался вниз к обеду, чтобы послушать сплетни слуг, а в остальное время зависал в телефоне или переписывался с Шань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тот слишком занят, да и мало ли — вдруг охрана за дверью что-то заподозрит, поэтому писал осторожно, всего по паре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отвечал быстрее, чем он ожидал. Казалось, он чувствовал тревогу Тун Чжао, поэтому каждый день сам присылал сообщения, спрашивая, как прошел день. Похоже, та записка не была ошибкой — в глубине души этот человек был очень заботливым, просто совсем не умел выражать мысли словами... Тун Чжао с телефоном в руках перекатился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был одинок, даже друзей было почти не найти, и вдруг — такой надежный союзник, который не просто поддерживает, но и находит время, чтобы позаботиться о его душевном состоянии. Это было очень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долго набирал и стирал текст, наконец отправив:</w:t>
      </w:r>
    </w:p>
    <w:p w:rsidR="00BB20FC" w:rsidRPr="00357A74" w:rsidRDefault="00357A74" w:rsidP="00BB20FC">
      <w:pPr>
        <w:jc w:val="left"/>
        <w:rPr>
          <w:sz w:val="28"/>
          <w:lang w:val="en-US"/>
        </w:rPr>
      </w:pPr>
      <w:r w:rsidRPr="00357A74">
        <w:rPr>
          <w:sz w:val="28"/>
          <w:lang w:val="en-US"/>
        </w:rPr>
        <w:t>— Ложись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помедлил, вышел из диалога и открыл другой — со своим агентом. В переписке так и висело его последнее неотправленное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http://bllate.org/book/20016/1975119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