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вымышленном фэнтезийном мире Вэй Усянь, душа из современной эпохи, случайно переродился в теле юноши с тем же именем, влачившего жалкое существование. В этом мире, где процветают практики совершенствования и многочисленные ордена, Вэй Усянь активировал таинственную систему под названием Следуя велению сердца. Эта система наделяет его необычайными навыками и знаниями в зависимости от его душевного состояния и выбора. По мере развития событий Вэй Усянь постепенно становится заметной фигурой в мире заклинателей, однако внезапно разразившийся кризис втягивает его в заговор, от которого зависит судьба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и лабиринты тайного царства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омывая землю, заливал владения ордена Юньмэн Цзян, где медленно открывался вход в тайное царство, известное как Долина Призрачных Орхидей, ожидая тех, кому суждено ступить внутрь. Вэй Усянь, облаченный в ночное одеяние и с флейтой Чэньцин в руках, смотрел вперед с любопытством и решимостью. В этот раз он был не один: его сопровождали Лань Ванцзи и несколько элитных адептов ордена Юньмэн Цзян. Вместе они несли тяжкое бремя поиска Небесной Жемчужины Теней, способной спасти мир заклинателей от надвигающейся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Долины Призрачных Орхидей цвели диковинные растения, а воздух был пропитан тонким ароматом цветов и легкой духовной энергией. Однако за этим спокойствием скрывалась смертельная опасность. По мере продвижения вглубь отряд столкнулся со стражем тайного царства — девятихвостой духовной лисицей, владеющей искусством иллюзий. Ее тело было неуловимым, а каждая атака, казалось, исходила отовсюду сразу, не оставляя шанса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оказалась в тяжелом положении, система Вэй Усяня внезапно подала сигнал: Система Следуя велению сердца обнаружила особые условия, навык Разрушение иллюзий активирован. Не успело стихнуть эхо системного голоса, как глаза Вэй Усяня вспыхнули ярким светом. Он будто насквозь видел каждый фантом лисицы, безошибочно вычисляя ее истинное местоположение. Зазвучала мелодия Очищения сердца, чьи ноты, наполненные силой очищения, постепенно ослабили иллюзорные способности зверя и в конце концов заставили его принять истинный облик и покорно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лисицы, отряд Вэй Усяня вышел к древним руинам в глубине тайного царства. Руины были полны запутанных механизмов и загадок, и каждый шаг здесь требовал предельной осторожности. В этот момент произошла неожиданная кульминация: огромная каменная стела в центре руин внезапно испустила ослепительный свет, поглотив Вэй Усяня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рассеялось, Вэй Усянь обнаружил, что перенесся в таинственное пространство, где парили бесчисленные световые точки. Каждая из них таила в себе древнюю и могущественную силу. Система снова подала сигнал: Активировано финальное задание Следуя велению сердца: собрать Звезды Небесного Пути, раскрыть древние тайны мира заклинателей и спасти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 точки были осколками Небесной Жемчужины Теней, а Вэй Усянь, выбранный системой как Небесный Странник, должен был проявить мудрость и мужество, чтобы разгадать загадки каждой из них, собрать их воедино и восстановить полную Жемчужину, чтобы противостоять грядущему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внешнем мире время словно замерло, а Лань Ванцзи и адепты ордена с тревогой ждали возвращения Вэй Усяня. Сам же он в таинственном пространстве проходил испытание за испытанием, и каждое успешно собранное сияние дарило ему все более глубокое понимание этого мира и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Вэй Усянь приближался к самому сердцу Звезд Небесного Пути, великая тайна о происхождении и гибели мира заклинателей начала всплывать на поверхность. И когда он, наконец, собрал все осколки и приготовился покинуть это пространство, перед ним возник неожиданный силуэт. Это было могущественное существо из глубокой древности, чье появление предвещало, что Вэй Усяня ждут еще более суровые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внезапного приключения в тайном царстве начинается грандиозная история о том, как Вэй Усянь и его спутники спасают мир заклинателей. Дальнейшие события будут еще более захватывающими и интригующими.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http://bllate.org/book/20064/1984819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