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пейзаж постепенно тонул в темноте. В уголках глаз Цзян Цинъяо выступили невольные слезы, и он ни на миг не сомневался, что сегодня здесь и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Провален первый том задания — ну и пусть. Цзян Цинъяо с презрительной усмешкой подумал: человек, который однажды уже умирал, разве станет бояться смерти во второй раз? В конце концов, будь что будет, лишь бы все закончилось одним быстрым и чистым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Первый том игры: носитель добровольно отказывается от продолжения. Переход в гаремный том. Портал откроется через 10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даже передышки не дают. Настоящая компания-однодневка, эксплуатирующая новичков как проклятая. Цзян Цинъяо резко распахнул глаза. Погодите-ка, он что, только что услышал слово гаремный?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тревожно завыли сирены. Перед глазами все поплыло: тьма сменилась бесконечными строчками кроваво-красных восклицаний, пестрящих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энтузиазма и яростного желания выжить, Цзян Цинъяо изо всех сил рванулся, высвобождаясь из хватки мужчины. Сун Юй, не ожидавший, что у этого человека еще остались силы, на мгновение ослабил бдительность и позволил ему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Отступив на два шага, чтобы держаться подальше от этого извращенца, Цзян Цинъяо ухватился за напольный светильник и зашелся в кашле, словно пытаясь выплюнуть собственные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других, что если заниматься подобным на голодный желудок, это сильно вредит здоровью, — юноша поднял на него влажные, чистые, словно у маленького зверька, глаза. — Даже если... даже если ты этого хочешь, сначала нужно хоть немного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Сун Юй внезапно все понял. Его ладони слегка горели — он и сам не знал почему, но Цзян Цинъяо всякий раз с легкостью вызывал в нем самые разные негативные эмоции. А когда тот принимал такой жалкий вид, желание поиздеваться над ним становилось лишь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еще полмесяца назад Цзян Цинъяо был совсем другим: скучным, зажатым, совершенно непривлекательным. Кто бы мог подумать, что за столь короткий срок произойдет такая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становится все больше похож на Е Хэньжаня.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он и правда перегнул палку. Неизвестно, из жалости ли к Е Хэньжаню или из-за внезапно проснувшейся совести, Сун Юй посмотрел на съежившегося у стены юношу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что, считает его щенком? Зовет, когда захочет, и гонит прочь, когда надоест. Цзян Цинъяо показал ему за спиной средний палец, но, напрочь лишенный гордости, все же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знакомых объятиях пахло спокойствием, но тело, помнящее все, что только что произошло, невольно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 Я был слишком импульсивен.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что не объяснил все заранее, — Цзян Цинъяо еще теснее прижался к мужчине, стараясь, чтобы сжатые от ярости зубы не испортили его жалкий вид невинного цветка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тебя, колесо фортуны повернулось, и в этом томе он обязательно замучает этого мерзавца Сун Юя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глубокой. После случившегося у Сун Юя пропало всякое желание продолжать, поэтому он послушно съел миску рисовой каши и сразу же уснул. Цзян Цинъяо оставалось лишь прибираться на кухне, тихо проклиная всё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угрозы жизни оказались не так уж плохи: Сун Юй стал наведываться сюда чуть ли не через день. Это был просто подарок небес — идеальная возможность для повышения уровня симпатии!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Фэнсин было много дел, Сун Юй с помощником часто задерживались допоздна. Большинство документов он лишь просматривал и подписывал, но проект отдела разработок был слишком важен, и ему приходилось вникать в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снова перевалило за полночь. Сун Юй открыл телефон: его последнее сообщение Е Хэньжаню висело с трех часов дня. По правде говоря, писал только он один, а собеседник отвечал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разозлился из-за того, что сегодня пришлось так много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http://bllate.org/book/20217/2012529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