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Цинхэн размышлял про себя, поражаясь таланту маленького Вэй Усяня: ребенок еще не достиг шести лет, а уже прошел через Формирование Ядра. Сичэнь лишь недавно, в одиннадцать, справился с этой задачей, а что же Ванцзи...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парой вежливых фраз, все разошлись отдыхать. Вэй Усянь лежал на кушетке, поглаживая ладонью область даньтяня, и невольно вспомнил ту невыносимую боль, когда в прошлой жизни лишился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Усяня помрачнело, воспоминания о пережитом захлестнули его, словно прилив. Он дал себе клятву: в этой жизни он непременно защитит свое Золотое Ядро и ни за что его не утратит.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Вэй Усянь почувствовал, как внутри него заструилась странная духовная сила. Сосредоточившись, он попытался укротить этот поток. Под его управлением энергия постепенно устремилась к даньтяню, откликаясь на пульсацию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вздрогнул от неожиданности. Неужели из-за перерождения его Золотое Ядро превратилось в Пилюлю Инь-Ян, а уровень совершенствования стал намного выше, чем прежде?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Вэй Усянь побежал искать Лань Ванцзи и обнаружил его в Ланьши на занятиях. Заглянув в окно, он наблюдал за сосредоточенным маленьким Лань Чжанем и невольно вспомнил того светлого и безупречного господина из прошлой жизни, Ханьгуан-цзюня, чья слава сияла, словно жемчужина. Глядя на него, Вэй Усянь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словно почувствовал взгляд и обернулся — прямо на него смотрел улыбающийся Вэй Усянь. Впервые за все время лекций дяди Лань Ванцзи отвлекся. Его маленький спутник на пути совершенствования казался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смотрел на Вэй Усяня, и уголки его губ едва заметно приподнялись. Собравшись с мыслями, он вновь обратил внимание на слова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Лань Ванцзи нашел Вэй Усяня, и они вместе отправились гулять по Облачным Глубинам. Вэй Усянь с любопытством расспрашивал о содержании лекции, а Лань Ванцзи терпеливо отвечал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Прогуливаясь, они вышли к бамбуковой роще. Вэй Усянь обратился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Лань Чжань! Вчера я сформировал Золотое Ядро. Ты рад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поздравляю! — искренне ответил Лань Ванцзи. Он действительно радовался за него и в то же время восхищался тем, насколько одарен его маленький спутник. Похоже, ему самому нужно усерднее практиковаться, иначе как он сможет защитить его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знаешь, я чувствую, что моя сила значительно возросла! — с восторгом сказал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посмотрел на него с улыбкой, в которой сквозила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в совершенствовании нельзя спешить, здесь важна последовательность.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Знаю-знаю, второй братец Лань. Кстати, куда мы пойдем играть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немного подумал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к Холодному источнику? Вода там помогает совершенствованию.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— Вэй Усянь ухватил Лань Ванцзи за руку и потащил в сторону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Вэй Усянь без умолку болтал, а Лань Ванцзи тихо слушал, изредка вставляя короткие фразы. Их фигуры удалялись под лучами солнца, оставляя позади эхо веселого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Холодного источника, Вэй Усянь тут же сбросил обувь и носки и прыгнул в воду. Лань Ванцзи медленно вошел следом, наслаждаясь прохладой целебной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какая холодная! — воскликнул Вэй Усянь, плавая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смотрел на его радостное лицо, и на его губах сама собой появилась улыбка. Он тоже поплыл, и они начали резвиться в воде, словно позабыв обо всех заботах.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незаметно склонилось к закату, и друзья покинули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было так весело! — сказал Вэй Усянь,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кивнул Лань Ванцзи, чувствуя на душе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обратно плечом к плечу, и лучи заходящего солнца вытягивали их длинные тени на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поужинав, Вэй Усянь был остановлен родителями. Вэй Чанцзэ и его супруга серьезно посмотрели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А-Сянь, теперь, когда ты сформировал Золотое Ядро, тебе пора задуматься о создании меча. Но ты еще мал, и мы не хотим, чтобы твой талант раскрылся слишком рано.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понимал тревогу родителей. Он осознавал, что еще слишком слаб, и лучше лишний раз не привлекать к себе внимания, поэтому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еще немного, родители ушли. Вэй Усянь лег спать и проспал безмятежной ночью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http://bllate.org/book/20235/2015514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