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Цветы под кровавым дождём? Чёрные воды, топящие корабли? Кажется, я встречал эти имена в одном из древних трактатов. Вэй Ин, а как звучит твой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рассмеялся: — О, они прозвали меня Тёмная флейта с чёрным пером. Ну как? По-моему, звучит куда лучше, чем Старейшина Илина,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Мгм,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Усянь: — Ну вот и ладно. Когда-нибудь я познакомлю тебя с ними. Смотри, А-Юань и остальные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Цайи показались Лань Сычжуй, Лань Цзинъи и группа адептов ордена Лань, летящие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Сычжуй: — Цзинъи, отец и папа уже прибыли,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и остальные адепты приземлились перед ними и поклонились: — Отец, папа, Ханьгуан-цзюнь, старший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город Цайи. Отовсюду доносились шумные выкрики торговцев. Прогуливаясь по торговым рядам, они вскоре добрались до винной лавки, где обычно покупали спиртное. Купив десять кувшинов Улыбки Императора и убрав их, все снова поднялись в воздух, направляясь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Облачных Глубин их встретили дозорные: — Ханьгуан-цзюнь, старший брат Сычжуй,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Сычжуй: — Мгм, вы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Облачные Глубины, Лань Ванцзи первым делом отправил Вэй Усяня в Цзинши, а сам направился в 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Яши Лань Сичэнь беседовал с Лань Цижэнем. Увидев входящих Лань Ванцзи, Лань Сычжуя и Лань Цзинъи, оба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— Ванцзи, вы вернулись. Ну как,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поклонился: — Дядя,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и Лань Цзинъи тоже поклонились: — Дедушка, старший дядя, учитель, Цзэу-цзюнь.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Мгм, всё прошло успешно. Дядя, брат, Вэй Ин вернулся, я привёз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Цижэнь и Лань Сичэнь были поражены: человек, считавшийся мертвым шестнадцать лет, внезапно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— Ванцзи, что ты сказал? Господин Вэй вернулся? Но разве он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Да, брат, Вэй Ин вернулся. О некоторых вещах пока не стоит говорить, но когда настанет время, вы всё поймете. Дядя, брат, я хочу жениться на Вэй 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Яши были ошеломлены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— Ванцзи, ты спрашивал об этом самого господина Вэя? Он согласен? И потом, события шестнадцатилетней давности, репутация господина Вэя…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слегка нахмурился: — Брат, я верю Вэй Ин. В событиях тех лет я разберусь и добьюсь справедливости для него. Что касается свадьбы, Вэй Ин будет согласен. Как только я докажу его невиновность, мы поженимся открыто и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посмотрел на Лань Ванцзи, затем на Лань Сичэня и тяжело вздохнул, подумав про себя: Что ж, они своими глазами видели, как Ванцзи жил все эти годы. Раз уж Вэй Ин вернулся, если его невиновность будет доказана, то почему бы не позволить им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Цижэнь: 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Благодарю, дядя. Благодарю, брат.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и Лань Цзинъи поклонились: — Сычжуй откланивается. Цзинъи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Яши. Лань Цзинъи попрощался с Лань Ванцзи и Лань Сычжуем, так как их путь лежал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Лань Сычжуй жил вместе с Лань Ванцзи в Цзинши, но когда ему исполнилось двенадцать, Лань Ванцзи приказал построить рядом с Цзинши отдельный дворик, назвав его Няньцзюй, который стал личными покоями Лань Сычжуя.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Цзинши Лань Сычжуй спросил: — Отец, ты правда хочешь жениться на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Мгм. А что такого? Мы одна семья, и я не могу позволить, чтобы твой папа жил в ордене Лань без должного статуса.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Сычжуй: — Понимаю. Я тоже очень люблю папу, он кажется мне таким родным и близким, словно я уже где-то встречал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Мгм. Когда тебе было три года, вы жили вместе. Потом случилась беда, ты тяжело заболел и забыл его. Все эти годы я ждал его возвращения. Теперь он здесь, и наша семья наконец воссоединилась.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Сычжуй: 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— А-Юань, не забивай себе голову лишним, просто будь собой. Обо всём остальном позаботимся мы с твоим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Цзинши.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http://bllate.org/book/20245/2018212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