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Нянь отбросила в сторону стопку листов, исписанных плотными рядами цифр; бумага тихо шурхнула о поверхность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Освободившейся правой рукой она привычно пробежалась по клавиатуре. Пальцы гибко и ловко порхали над клавишами, и всего через несколько секунд она уже ввела сложный пароль, успешно разблокировав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Вэнь Наньцин невольно следовал за её изящными, словно выточенными из нефрита пальцами, пока наконец не остановился на загоревшемся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Дуаньму Нянь открыла папку с пометкой Основные материалы проекта, она кончиком пальца слегка коснулась иконки документа, а затем медленно пододвинула ноутбук к Вэнь Наньцин, предлагая 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Наньцин машинально подняла глаза на Дуаньму Нянь. Та не произнесла ни слова, лишь беззвучно прошептала одними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посмотри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Наньцин отвела взгляд и принялась внимательно изучать содержимое. В документе был детально расписан ход реализации проекта, а также приводился логически выверенный анализ рыночных тенденций и ключевых факторов контроля затрат.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чтение, Вэнь Наньцин взяла со стола ручку и принялась быстро набрасывать на чистом листе бумаги ключевые цифры бюджета. Дуаньму Нянь не сводила глаз с её рук: пальцы были длинными и пропорциональными, ногти аккуратно подстрижены и отливали мягким жемчужно-розовым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Наньцин, казалось, даже не задумывалась. Поразмыслив лишь мгновение, она уверенно набросала на бумаге решение существующих проблем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четко и последовательно изложила свой план, полный уникальных и конструктивных идей, Дуаньму Нянь на секунду замерла, а затем в её глазах отразилось искреннее изумление. Это был, без сомнения, мастерский ход. Вэнь Наньцин не только полностью поддержала её концепцию, но и, учитывая реальное положение дел в компании, дополнила её конкретными шагами по реализации и мерами по минимизации рисков. Её подход оказался куда более продуманным, чем у самой Дуаньму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в конференц-зале были немало удивлены. Ранее предложенный Дуаньму Нянь проект был слишком смелым, а в некоторых аспектах даже серьезно противоречил устоявшимся правилам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профессиональной точки зрения, многолетний опыт Дуаньму Нянь позволял ей видеть рынок остро и нестандартно. Однако годы жизни за границей привели к тому, что некоторые её идеи шли вразрез с местными реалиями, что шокировало коллег, привыкших действовать по старинке.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пребывали в нерешительности, и решение, предложенное Вэнь Наньцин, пришлось как нельзя кстати. Словно легким движением руки, она устранила противоречия между инновациями и правилами, позволив проекту беспрепятственно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мы утвердили этот проект, — Дуаньму Нянь откинулась на спинку офисного кресла и тихо выдохнула, в её голосе сквозило облегчение, будто она сбрасывала с плеч груз накопившегося за время споров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сидящей рядом Вэнь Наньцин и неожиданно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Запомнила пароль от компьютера, малышка?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внезапный вопрос, Вэнь Наньцин опешила: к чему такая резкая смена темы? О чем вообще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недоумение, она честно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ни за что не призналась бы, что это обращение малышка, произнесенное с такой долей нежности, отозвалось в её душе, словно брошенный в тихую воду камень, поднявший целую бурю. Однако внешне она осталась невозмутимой, не выдав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 своей внутренней реакции и безупречном самообладании, Вэнь Наньцин втайне гордилась собой, считая, что описание человек, в душе которого гремит гром, а лицо подобно зеркальной глади озера, подходит ей как нельзя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дело было в радости от того, что проект наконец сдвинулся с мертвой точки, а может, в сердце зародилось некое странное чувство, побудившее Дуаньму Нянь поддразнить коллегу. Этот вопрос был лишь способом вывести её на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сама замечала, как в последнее время они с Вэнь Наньцин то и дело украдкой наблюдали друг за другом. Особенно за руками: сосредоточенность Вэнь Наньцин, когда она держала ручку, и ловкость самой Дуаньму Нянь при работе с клавиатурой стали деталями, на которые обе обращали невольное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пароля, Дуаньму Нянь было совершенно всё равно, запомнила его Вэнь Наньцин или нет. Ей хотелось лишь посмотреть, как эта всегда невозмутимая женщина отреагирует на столь странный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видела, как Вэнь Наньцин доводила такую назойливую особу, как Сун Цинвэй, до белого каления, стоило лишь упомянуть историю о том, как одного знакомого безжалостно отвергли. Сун Цинвэй начинала так яростно оправдываться, что не могла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Дуаньму Нянь спросила её напрямую: Тот знакомый, о котором ты говоришь, — это не ты сама? Сун Цинвэй тут же запаниковала, начала нелепо оправдываться и пыталась сменить тему, и её смятение выдало всё с потрохами.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 Дуаньму Нянь было любопытно, что ответит острая на язык Вэнь Наньцин.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 лишь захлопала своими влажными глазами, изображая полное непонимание, и послушно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похожа на щенка, который покорно принимает ласку хозяина. Это зрелище мгновенно охладило желание Дуаньму Нянь продолжать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всё? Совсем не то, что она ожидала. Вот уж действительно непредсказуемая малышка.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она за человек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Нянь принялась размышлять. На работе Вэнь Наньцин всегда была холодна и серьезна, словно всё её внимание было поглощено делами и она не допускала ни малейшей небрежности. Но стоило ей заговорить с равными по должности, начальством или подчиненными, как она тут же преображалась, озаряясь улыбкой — правда, улыбкой, которая не доходила до глаз и была скорее частью игры, лишенной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Назвать её лицемером было бы не совсем верно; скорее, она напоминала хитрого лисопса — на вид покладистая, но в глубине души скрывающая острый ум и смекалку.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разные взгляды на работу, они часто проявляли удивительную слаженность, что невольно притягивало внимание Дуаньму Нянь. Однако она сохраняла бдительность, полагая, что этот директор Вэнь слишком скрытна и вряд ли открывает кому-то истинное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Прошлый опыт научил Дуаньму Нянь: карьерный рост в офисе редко зависит только от усердного труда. Зачастую интриги и умение держать удар значат куда больше, чем профессиональные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подумала Дуаньму Нянь, женщине, пробивающейся в высшее руководство в столь конкурентной среде, приходится нелегко. Как человек, прошедший через подобное, она прекрасно это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другие называли коварством, могло быть лишь вынужденной мерой для женщины, стремящейся к успеху.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Дуаньму Нянь должна была признать: Вэнь Наньцин была прекрасна. Особенно в тот день на совещании, когда она, не обращая внимания на критику, решительно поддержала её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образ — четкая аргументация, спокойная реакция на нападки — с каждым днем всё ярче сиял в памяти Дуаньму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http://bllate.org/book/20272/2022791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