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Шэнь Юньшу, переполненный ликованием, ворвался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чего так спешишь? Проголодался? — спросил хозяин, глядя на запыхавшегося Шэнь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вы. Скажите, вы еще не набрали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на работу устраиваешься? Да, вакансия еще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всего лет на десять старше Шэнь Юньшу, с короткой стрижкой ежиком и легкой полнотой. У него была честная, открытая улыбка, свойственная настоящим дельцам.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нам нужен разнорабочий. Платим немного, работа тяжелая. Глядя на твою нежную кожу…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оценивающий взгляд хозяина, Шэнь Юньшу смущенно улыбнулся. Он и сам понимал, что не похож на человека, привыкшего к тяжелому труду.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только выгляжу как ребенок из богатой семьи, на самом деле я вырос в бедности и горя хлебнул немало. Силы мне не занимать, так что работу вашу не задержу. Насчет зарплаты не переживайте, сколько дадите — мне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И ведь врет, не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Юньшу: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хозяин сразу проникся к нему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так говоришь, платить буду по полной ставке, ни гроша не урежу. Питание и жилье за счет заведения, но если у тебя есть где остановиться, можешь не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как раз ломал голову, где найти ночлег, и, услышав, что на втором этаже есть место для сна,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жить здесь, так удобнее, не придется тратить время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что идти ему некуда, он не решился —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заноси вещи и поднимайся, мы сегодня закрываемся.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не сообщался с залом, вход был через общую лестницу с задней стороны здания. Хозяин попросил жену закрыть двери, а сам проводил Шэнь Юньшу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Помещение, которое арендовал хозяин, было небольшим. В основном оно использовалось как склад для всякой всячины, но в глубине была отгорожена крошечная комната. Жить там было можно — чисто, опрятно, и Шэнь Юньшу остался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комната немного тесновата, ты уж не обессудь, — хозяин неловко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главное, есть где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Отдыхай,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ушел, Шэнь Юньшу огляделся. Жесткая односпальная кровать, бледно-зеленое постельное белье. У окна стоял столик, на нем — маленькая настольная лампа. Проще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Юньшу встал ни свет ни заря. Спустившись вниз, он застал хозяина с женой за открытием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хозяин! Доброе утро, хозяйка!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как-то странно ты нас называешь. Давай так: мы тебя постарше, зови меня братец Чжан, а её — сестрица Сювэнь.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лапшичная была небольшой, у братца Чжана был талант, и заведение никогда не пустовало. Чжан готовил на кухне, Сювэнь сидела на кассе, а Шэнь Юньшу убирал посуду, разносил лапшу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лапша с луковым маслом на второй столик, две порции говяжьей лапши на пятый…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сейчас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работал очень старательно. Ему почти не нужно было напоминать: стоило гостю уйти, он тут же наводил порядок. Подавал еду быстро и ловко, не заставляя людей ждать, а при общении с клиентами с его лица не сходила приветливая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были довольны: парень работящий, энергичный и с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закрытия, Шэнь Юньшу лежал на своей узкой кровати, чувствуя, как ноет каждая мышца. У него не было сил даже на то, чтобы помассировать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Хозяин, зачем ты так себя мучаешь?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Мучаю? Отнюдь.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связаться с Системой, Шэнь Юньшу жил под крылом старшего брата и не знал никаких невзгод. А прежний владелец тела, выросший в семье Сюй, был и вовсе изнеженным.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еще остается? Компания разорена, жилья нет, неужели мне теперь побираться на улице? Зарабатывать честным трудом — не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…А разве соблазнение главного героя не было бы более коротким путем?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этого не понимаешь. Если я приду к нему в дом, буду выпрашивать еду и полностью откажусь от собственного достоинства, он потеряет ко мне всякий интерес как к объекту для издевательств. А потом, в подходящий момент, я покажу ему свою светлую и добрую сторону — так, что он захочет меня ненавидеть, но не сможет. Тогда половина дела будет сделана. А там… кхм, чего я перед тобой распинаюсь!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Хозяин, ты такой коварный! Ломаешь все шаблоны и плетешь такие глубокие интриги. Неужели это наследие прежнего владельца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что-то вроде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http://bllate.org/book/20361/2035588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