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Аньцзин не спеша шла по улице, погрузившись в свои мысли. Непривычная тишина, воцарившаяся вокруг, казалась почти странной после недавнего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понимала: строго говоря, вины Цзянь Яна в этом не было. Просто детский страх, ничего особенного. Обычный, наивный, несмышленый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обида на него раз за разом сменялась попытками оправдать его, а затем — приступами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запястье и нажала на кнопку электронных часов. Первое февраля. Скоро, совсем скоро. Осталось семнадцать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потемнели, но уголки губ дрогнули в легкой, почти веселой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внимание. Уровень очернения целевого объекта достиг ста. Просьба к хосту проявить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внимание. Уровень очернения целевого объекта достиг ста. Просьба к хосту проявить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внимание. Уровень очернения целевого объекта достиг ста. Просьба к хосту проявить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Шань Можаня раздался резкий, неприятный звук. Он нахмурился, а затем, сохраняя полное спокойствие, продолжил готовить план лекции на завтра. Мужчина грациозно сидел за столом; его длинные, тонкие пальцы с четко очерченными суставами выглядели бледными, а четкий профиль казался высеченным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Восемнадцатое февраля 2021 года, четверг. В этот день у первого класса как раз была лекция Шань Можаня. Заканчивая занятие, он рассеянно скользнул взглядом по второму ряду — одно место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Ветхий жилой дом. Краска на стенах облупилась, на полу то и дело попадался мусор. Неизвестно, чья бездомная кошка, испугавшись чего-то, вмиг ощетинилась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Кыш, кыш! Откуда только эта паршивая кошка взялась? — какой-то сгорбленный мужчина пнул животное. Кошка, перекатившись несколько раз, вскочила и поспешно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торопливо зашагал обратно в обшарпанный подъезд, на его лице сияла радость. Прохожие при виде него поспешно отстранялись.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описать? Пожалуй, это напоминало стаю кроликов: когда один из них съедал ядовитый гриб и погибал, остальные, завидев такой же гриб, обходили его стороной. В конце концов, инстинкт самосохранения — естественная черта любого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шляпе шла, опустив голову, сохраняя дистанцию от идущего впереди мужчины. Она была одета в просторное черное пальто, правую руку держала в глубоком кармане, а распущенные волосы скрывали большую часть лица — сбоку можно было разглядеть лишь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вошел в подъезд на первом этаже, девушка последовала за ним. Он жил на втором. Когда он обернулся, чтобы подняться по лестнице, девушка в черном прошла мимо, зашла в квартиру в центре первого этажа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решил, что она одна из жильцов этого этажа, и не придал значения. Лишь про себя подумал: за те годы, что он просидел в тюрьме, здесь явно многое изменилось, он даже соседей не узнает. Интересно, как выросла та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внутри всё зудело от нехороших предчувствий, на губах играла злорадная улыбка. Подумав, что всё ещё впереди, он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Старая дверь приоткрылась, и в проеме показалась голова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ошиблась дверью, — прохрипела девушка и, развернувшись, пошла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незнакомая девчонка, — пробормотала женщина и захлопнула дверь. Из глубины квартиры донесся голос мужчины: — Цуйфан, кто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ошиблась дверью, — громко ответила Ли Цуйфан, закрываясь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 там, не открывай кому попало. Недавно того зверя из тюрьмы выпустили. Как бы он на тебя глаз не положил, — сказал муж, сидя на диване и листая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Цуйфан лишь отмахнулась. Она встала, чтобы отнести еду из кухни, и оттуда же донесся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хотел положить глаз, давно бы положил. Я теперь уже в годах, что он мне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относись к этому легкомысленно. Остерегайся, если этот зверь и правда на тебя западет — сначала изнасилует, потом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иди ты! — Ли Цуйфан всё же стало не по себе. Тот случай много лет назад закончился смертью человека, а этот тип теперь на свободе. Видимо, связи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всякие гадости, лучше иди еду на стол ставь,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головой, отложил телефон и пошел на кухню помогать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http://bllate.org/book/20368/2037530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