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дом, я забралась в круговую ванну с обзором в семьсот двадцать градусов и, прильнув к стенкам, наслаждалась мощными струями гидромассажа.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одна за другой обрушивались на мою спину, вздымаясь белой пеной, словно волны с гравюр великого мастера, смывающие всю нежность прибрежных вод. В этот миг за окном внезапно вспыхнул фейерверк, расцвечивая небо яркими красками.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Прекрасные мгновения, словно быстротечная 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грохот салюта я не сдержала слез — это была боль, приносящая наслаждение.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смотрел, как я пристально изучаю его лицо, и в его глазах появилась легкая дымка.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я начну допытываться. Во-первых, когда ты уезжаешь, когда вернешься и как долго пробудешь в Цзянбэе?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Циншань выслушал, горько усмехнулся, приподнял мою голову и немного подвинулся, чтобы сесть ровнее.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сразу начала с самого сложного?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самого сложного вопроса должен быть ответ, — с вызовом парировала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Завтра? Ты уезжаешь уже завтра? Почему так внезапно? Почему ты не сказал мне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 ему договорить, я вскипела и, едва сдерживая обиду, уставилась на него. Крупные слезы покатились по щекам, падая на белоснежную простыню и расцветая на ней влажными пятнами, похожими на маленькие маргаритки.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пока не лечу в Сингапур, в ближайшее время буду в районе Большого залива. Из Цзянбэя туда легко добраться, ты тоже можешь приезжать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приезжала?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Когда я буду свободен, ты можешь навещать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хочет моего приезда, я сквозь слезы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насчет остального? Давай закончим с этим сразу. Кто такая Ло Сюэ? Чья дочь эта Чжу Ванба? И чем занимается старшая сестра Чжан?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отвечу на всё по порядку. Сначала я расскажу, а если останутся вопросы — спросишь, — он установил правила, словно учитель, дающий наставления ученикам.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послушно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Сюэ — любовница моего босса, сейчас она руководит секретариатом в Цзянхуа, у нас с ней крайне натянутые отношения. Чжу-цзун — генеральный директор Ся-Тоу, а Чжульетта — его единственная дочь. Он души в ней не чает, потакает любым капризам, и из-за её дел он уже несколько раз приходил ко мне. И он, и сестра Чжан имеют серьезные связи наверху, для обычных людей они кажутся всесильными. Ну а остальное ты и сама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видела! Видела только, как они все пускают на тебя слюни!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Зато ты оказалась ближе всех к источнику, — я с усмешкой подползла к нему и обняла. — Да, я хочу, чтобы луна с небес стала моей, а человек, что сейчас передо мной, — моим возлюбленным.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я не пошла на работу. Мы валялись на кровати, на ковре, на обеденном столе и на диване. Уставали — болтали, отдыхали — снова предавались страсти, упиваясь этим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 не хватало слов, чтобы наговориться, и не было конца нашей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плакала, ему тоже было не по себе, и он лишь крепче прижимал меня к себе, пытаясь унять мою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хотят, чтобы ты выигрывал в карты, но не хотят, чтобы ты выигрывал каждую партию. Но в пылу игры он проявлял решительность, доказывая, что эта партия для него по-настоящему важна.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не хочется тебя отпускать, — повторяла я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на это каждым своим движением.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была наша негласная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Сутки напролет, полные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Самолет Сун Циншаня в Большой залив был назначен на полдень вторника. Я поставила будильник на девять утра, чтобы разбудить его к завтраку. Он записал отпечатки моих пальцев в систему доступа своего дома, сказав, что это его обещание: я могу приходить в любое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хотела поехать в аэропорт, чтобы проводить его, но Сун Циншань отказался — он не любил моменты прощания.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http://bllate.org/book/20497/2042675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