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Подающий чай евнух лишь сейчас неспешно вошел в зал. Держа в руках золотой поднос, он низко склонился и протянул его Лин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размышлял: Императрица всего на год старше Лу Линъю, и в юности ходили слухи, что они были друзьями детства. К тому же она дочь премьер-министра, заклятого врага его отца, так что при встрече со своей невесткой она наверняка не упустит случая ее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все идет, он насторожился и стал внимательно следить за ее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отведайте чаю, — произнес Лин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золотого подноса фарфоровую чашку с крышкой, и едва коснулся ее, как пальцы пронзила острая боль от жара. Однако он и бровью не повел, удерживая чашку идеально ровно, и опустился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достал мешочек-кошелек, вложил его ему в руку и сказал:</w:t>
      </w:r>
    </w:p>
    <w:p w:rsidR="00BB20FC" w:rsidRPr="00357A74" w:rsidRDefault="00357A74" w:rsidP="00BB20FC">
      <w:pPr>
        <w:jc w:val="left"/>
        <w:rPr>
          <w:sz w:val="28"/>
          <w:lang w:val="en-US"/>
        </w:rPr>
      </w:pPr>
      <w:r w:rsidRPr="00357A74">
        <w:rPr>
          <w:sz w:val="28"/>
          <w:lang w:val="en-US"/>
        </w:rPr>
        <w:t>— Раз вошел во дворец, теперь мы одна семья. Пора бы сменить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открыто произнес это слово, которое когда-то так хотел сказать, и сердце его сжалось от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Император и потянулся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поспешно предупредил:</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что подавал чай, наверняка был человеком Императрицы. Он намеренно принес настолько горячий напиток, надеясь, что Лин Цинфэн опозорится. Но кто такой Лин Цинфэн? Он прошел через переменчивые битвы, где однажды, в критический момент, ему приходилось голыми руками хватать раскаленные угли, чтобы использовать их в бою. Разве могла его напугать какая-то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руку, чтобы взять чашку, но тут же отдернул ее с шипением, обжегшись. Лицо его помрачнело от гнева:</w:t>
      </w:r>
    </w:p>
    <w:p w:rsidR="00BB20FC" w:rsidRPr="00357A74" w:rsidRDefault="00357A74" w:rsidP="00BB20FC">
      <w:pPr>
        <w:jc w:val="left"/>
        <w:rPr>
          <w:sz w:val="28"/>
          <w:lang w:val="en-US"/>
        </w:rPr>
      </w:pPr>
      <w:r w:rsidRPr="00357A74">
        <w:rPr>
          <w:sz w:val="28"/>
          <w:lang w:val="en-US"/>
        </w:rPr>
        <w:t>— Кто готовил этот чай? Хотите обжечь меня или невестку? Старшая невестка, чего ты еще стоишь, опусти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 испуге рухнул на колени и принялся бить поклоны, пытаясь снять с себя ответственность:</w:t>
      </w:r>
    </w:p>
    <w:p w:rsidR="00BB20FC" w:rsidRPr="00357A74" w:rsidRDefault="00357A74" w:rsidP="00BB20FC">
      <w:pPr>
        <w:jc w:val="left"/>
        <w:rPr>
          <w:sz w:val="28"/>
          <w:lang w:val="en-US"/>
        </w:rPr>
      </w:pPr>
      <w:r w:rsidRPr="00357A74">
        <w:rPr>
          <w:sz w:val="28"/>
          <w:lang w:val="en-US"/>
        </w:rPr>
        <w:t>— Раб не знает! Когда я брал поднос, чашка уже стояла на нем, я не ведал, что она настолько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что во время подношения чая Наследная принцесса обожжется и выронит чашку. Кто же знал, что Наследная принцесса — достойная дочь генеральского дома: даже когда ее пальцы покраснели от ожогов, она удержала чашку так крепко, что Император сразу заметил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поспешила сгладить углы:</w:t>
      </w:r>
    </w:p>
    <w:p w:rsidR="00BB20FC" w:rsidRPr="00357A74" w:rsidRDefault="00357A74" w:rsidP="00BB20FC">
      <w:pPr>
        <w:jc w:val="left"/>
        <w:rPr>
          <w:sz w:val="28"/>
          <w:lang w:val="en-US"/>
        </w:rPr>
      </w:pPr>
      <w:r w:rsidRPr="00357A74">
        <w:rPr>
          <w:sz w:val="28"/>
          <w:lang w:val="en-US"/>
        </w:rPr>
        <w:t>— Слуги, должно быть, не ожидали, что Его Высочество наследный принц придет так рано, и не успели дать чаю остыть. Сегодня такой радостный день, прошу, не гневайтесь,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фыркнул:</w:t>
      </w:r>
    </w:p>
    <w:p w:rsidR="00BB20FC" w:rsidRPr="00357A74" w:rsidRDefault="00357A74" w:rsidP="00BB20FC">
      <w:pPr>
        <w:jc w:val="left"/>
        <w:rPr>
          <w:sz w:val="28"/>
          <w:lang w:val="en-US"/>
        </w:rPr>
      </w:pPr>
      <w:r w:rsidRPr="00357A74">
        <w:rPr>
          <w:sz w:val="28"/>
          <w:lang w:val="en-US"/>
        </w:rPr>
        <w:t>— Ты сама знаешь, что день радостный. Вернись и тщательно расследуй это дело. А если скажешь, что не способна разобраться, то сама выпей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исказилось, она едва не расплакалась:</w:t>
      </w:r>
    </w:p>
    <w:p w:rsidR="00BB20FC" w:rsidRPr="00357A74" w:rsidRDefault="00357A74" w:rsidP="00BB20FC">
      <w:pPr>
        <w:jc w:val="left"/>
        <w:rPr>
          <w:sz w:val="28"/>
          <w:lang w:val="en-US"/>
        </w:rPr>
      </w:pPr>
      <w:r w:rsidRPr="00357A74">
        <w:rPr>
          <w:sz w:val="28"/>
          <w:lang w:val="en-US"/>
        </w:rPr>
        <w:t>— Ваше Величество, почему вы вымещаете гнев на мне? Всеми делами во дворце ведает Вдовствующая императрица, а я лишь предаюсь посту и молитвам. Даже если что-то и случилось, это вовсе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и Лин Цинфэн отчетливо слышали, как Императрица намеренно перевела стрелки на Вдовствующую императрицу, чтобы Император не мог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предсказуемо помрачнел и лишь спустя долгое время вздохнул:</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не унималась, уцепившись за слова Императора:</w:t>
      </w:r>
    </w:p>
    <w:p w:rsidR="00BB20FC" w:rsidRPr="00357A74" w:rsidRDefault="00357A74" w:rsidP="00BB20FC">
      <w:pPr>
        <w:jc w:val="left"/>
        <w:rPr>
          <w:sz w:val="28"/>
          <w:lang w:val="en-US"/>
        </w:rPr>
      </w:pPr>
      <w:r w:rsidRPr="00357A74">
        <w:rPr>
          <w:sz w:val="28"/>
          <w:lang w:val="en-US"/>
        </w:rPr>
        <w:t>— Говорят, слово благородного мужа тверже камня. Раз уж вы сказали, что не расследуете это, значит, должны выпить этот чай. Наследная принцесса, поднесите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сразу догадался, что она задумала, и хотел было броситься вперед, чтобы удержать Лин Цинфэна. Но тот оказался быстрее: он уже поднес чашку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прошу, отведайте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протянула руку, чтобы взять чашку, и, как и ожидалось, отдернула ее, плеснув кипятком. Лин Цинфэн уже собирался отпрянуть, как вдруг кто-то бросился сбоку, оттолкнул его, и вся чашка горячего чая вылилась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Лин Цинфэн в ужасе расширил глаза, не ожидая, что Лу Линъю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обжигаясь, закатил глаза и принялся лихорадочно срывать с себя халат, выкрикивая:</w:t>
      </w:r>
    </w:p>
    <w:p w:rsidR="00BB20FC" w:rsidRPr="00357A74" w:rsidRDefault="00357A74" w:rsidP="00BB20FC">
      <w:pPr>
        <w:jc w:val="left"/>
        <w:rPr>
          <w:sz w:val="28"/>
          <w:lang w:val="en-US"/>
        </w:rPr>
      </w:pPr>
      <w:r w:rsidRPr="00357A74">
        <w:rPr>
          <w:sz w:val="28"/>
          <w:lang w:val="en-US"/>
        </w:rPr>
        <w:t>— Горячо, горячо,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http://bllate.org/book/20498/2042730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