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Цинли… — в полумраке комнаты, пропитанной густой, дурманящей атмосферой, Мировой Король низким голосом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словно очерчивая контур, мягко скользнули по щеке юноши. Мировой Король резко подался вперед, властно сжал подбородок Шуй Цинли и повернул его лицо к себе, вынуждая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— прошептал он. — С того самого дня, как ты решил встать на сторону человеческого мира, сбежал от меня, отринул и стал игнорировать, все мои чувства к тебе превратились в посмешище. Разве не твоих рук дело, что мы дошли до такой точки, когда готовы уничтожить друг друга? Не плачь. У нас будет еще много подобных возможностей, ты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ласково, но в этих словах сквозило нечто порочное. Подбородок, стиснутый пальцами, невольно приподнялся, и губы, уже припухшие от поцелуев, вновь оказались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резко распахнул глаза, вырванный из плена сновидения. Он рывком сел на кровати. Длинные, цвета морской волны волосы, волнами спадавшие до пояса, разметались по плечам и груди. В полумраке спальни тусклый свет падал на его лицо, лишенное привычной маски, а на лбу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за черным одеянием и грозной маской хозяина Павильона Мутянь, внушающего первобытный ужас, скрывается столь утонченное лицо. Без маски его глаза отливали фиолетово-синим, а черты лица, хоть и были изысканными, не могли скрыть врожденной жесткости истинного властелина и той подавляющей ауры, что присуща лишь тем, кто рожден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этом властном лице застыло смятение. Как он мог увидеть такой сон? Это был сон о плотских утехах, но для него он ничем не отличался от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смахнул пот со лба и, откинув одеяло, встал с постели. Он сел на край кровати и разжал ладонь. Там, в центре, лежало Сердце Воды, принадлежащее Шуй Цинли. Глядя на его слабое мерцание, Мировой Король попытался восстановить в памяти детали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было не просто сновидение, скорее — обрывок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вторжение чуждых мыслей в сознание сбивало с толку. Когда он успел совершить подобное с Шуй Цинли? Даже в глубокой древности, когда тот только стал его заместителем, он действительно искренне ценил его, ведь они проводили вместе почти всё время. Но в этом не было той жажды, что он ощутил во сне. Он не любил Шуй Цинли! Как он мог сотворить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 недавних поступках Шуй Цинли, которые привели его мысли в беспорядок, вот и привиделось такое странное воспоминание. Но… действительно ли это был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пугающее чувство сжало сердце. В фиолетово-синих глазах отражалось мерцающее Сердце Воды. Казалось, какой-то фрагмент памяти был утрачен, а образ Шуй Цинли из далекого прошлого становился всё более туманным. Что здесь происходит?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него над ухом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принадлежал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Мировой Король резко обернулся,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него, никого не было. Вдруг Сердце Воды в его руке ярко вспыхнуло, словно пытаясь передать какое-то сообщение, и от него повеяло нестерпимым жаром. Тот же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 свои чувства, то познаешь всю правду. Помни, он всегда будет твоим. Пожалуйста, больше не теряй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свет, исходивший от Сердца Воды, погас. Мировой Король в недоумении спрятал артефакт, обдумывая услышанное. Прислушавшись к себе, он вдруг осознал: этот голос… он звучал точно так же, как его собственный. Неужели он сам произнес эти слова? А чувства? Когда он успел их лишиться? Почему он этого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пронзительная боль в голове заставила его потереть виски. Нарастающая сумятица в мыслях вызывала лишь одно желание — немедленно увидеть Шуй Цинли и во всем разобраться. Мировой Король взмахнул рукой, открывая черную дыру. Сквозь вихрь он увидел, как в Павильоне Парящих Облаков Шуй Цинли забирает для него Доспехи Мирового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главном зале Павильона Мутянь левый глаз Синчэня, закрытый повязкой, внезапно начал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