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хотел сбежать, он мечтал о том, чтобы никогда здесь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обернулся и виновато улыбнулся Дуань Циньаню: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поднял на него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пинать меня так, как до этого, конечно, я очнусь.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споткнулся,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просил тебя валяться на дороге? Еще бы я тебя не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был трусоват, поэтому вторую часть фразы произнести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пинки? Тоже нечаянно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Оправдаться было нечем. Он почесал затылок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я виноват.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что-то изменят? — ледяным тоном спросил Дуань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 себя подумал: действительно,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принялся лихорадочно соображать. Выключив фонарик на телефоне, он мрачным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однокурсник, а ты вообще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подождал несколько секунд. Не дождавшись ответа, он невольно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Дуань Циньань не знает,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темно, что поначалу он и сам не заметил Дуань Циньаня. А уж тот тем более не узнает в нем какого-то статиста. Если сейчас же дать дёру,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манге, главный герой Дуань Циньань обладал отвратительным характером и постоянно калечил главного героя-уке. Был там один сюжетный поворот, когда белый лунный свет намеренно спровоцировал их ссору, и Дуань Циньань в ярости так сильно избил уке, что тот пролежал в больнице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Дуань Циньань — домашний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задрожал от страха. Если уж главный герой-уке попадал в больницу, то такой второстепенный персонаж, как он, рисковал отправиться прямиком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сделал шаг назад и натянул на лицо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одной комнате. Какая разница, помню я твое имя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Дуань Циньань его помнит. Как он вообще разглядел его в такой темноте? И зачем вообще запоминать какого-то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спасения Гу Миньчэнь отвесил ему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пнул тебя,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нахмурился. Что с этим парнем не так? Он еще ничего не успел сделать, а тот уже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Циньаня не было сил препираться. Голова раскалывалась, а внутри все переворачивалось от тошноты. Он не помнил, сколько выпил. Кажется, начал еще вчера. Пить больше не мог, но все равно машинально тянулся к бокалу, пытаясь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новости о Цзян Ижане. Кажется, у того появился кто-то на примете. Говорят, часто видели, как Цзян Ижань о чем-то мило беседует со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горько усмехнулся. Эта безответная любовь была невыносима, хотелось просто все бросить. Цзян Ижань все равно не вернется, так какой смысл ждать? И для кого он каждый день разыгрывает эту драму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отогнал прочь приступ боли. Он поднял руку и властным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посмел отказать и поспешно поднял его. Дуань Циньань был пьян в стельку, поэтому, когда его дернули,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веди меня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одной рукой поддерживал его, а другой светил телефоном под ноги. Когда они подошли к зданию общежития, лицо Дуань Циньаня перекосило, он согнулся в три погибели, и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побледнел, отскочил в сторону и оттолкнул Дуань Циньаня от себя с таким видом, будто хотел сказать: не смей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Циньань не успел договорить — желудок снова скрутило, и его вырвало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Гу Миньчэнь, стоявший в нескольких метрах позади,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Циньаня на лбу запульсировала вена. Он обернулся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преступление — быть брезгливым?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