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стоял перед зеркалом в полный рост, босой.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виднелась его стройная фигура. Под распахнутой рубашкой белела кожа, а пальцы медленно, словно нехотя, застегивали пуговицы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Трехдневный отпуск пролетел быстро, но в то же время тянулся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одеваться, Нань Ли подошел к объективу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софитов он выглядел безупречно с любого ракурса, вызывая невольное восхищение. Спокойный, невозмутимый, наделенный природным обаянием — даже просто стоя на месте, он создавал удивительно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не переставал щелкать затвором, а заглянув в экран камеры,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предстояла съемка для известного в стране модного журнала, затем запись интервью, а вечером нужно было успеть на другую площадку для участия в телепрограмме.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стоял в стороне, уткнувшись в телефон. Его пальцы так неистово колотили по экрану, что, казалось, вот-вот проткнут его насквозь. Неизвестно, с кем он там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Нань Ли был единственным артистом под его опекой, Сяо Сяо сопровождал его практически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ты чем там занят? — любопытная ассистентка Цзя Цзя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плююсь ядом. Этот главный герой — просто ничтожество! Бабник, каких поискать. Я прочитал всего-то глав тридцать, а у него уже целый гарем, и он умудрился затащить в пещеру сразу трех пассажирок!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тараторил без умолку, даже не поднимая головы. Цзя Цзя лишь спустя время поняла, что он читает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прикрыла рот ладонью, подавляя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ты серьезно это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Мне интересно, сколько в итоге у этого героя будет жен. Подозреваю, что автор сам по жизни неудачник и пытается самоутвердиться через книгу. Тот, кто строчит такие опусы, скорее всего, сам не больше зубочистки.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работы, единственным хобби Сяо Сяо было чтение романов. Это помогало ему полностью расслабиться, дать волю воображению, а главное — удовлетворить потребность поворчать, без которой он не мог прожить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девушки-ассистентки покраснели от его слов, но, к счастью, Нань Ли уже заканчивал съемку, и тема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слышал их разговор, когда подходил ближе. Он бросил быстрый взгляд на розовые брюки Сяо Сяо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вскочил со стула, будто у него подгорело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одна большая боль, о которой знал только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 ассистентам собрать вещи и ждать снаружи, Сяо Сяо последовал за Нань Ли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Я же не собираюсь всем рассказывать о твоих размерах! — бросил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Еще слово — и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сделал вид, что хочет его придушить, но рука не поднялась. Он закатил глаза и махнул рукой, пытаясь утешить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ничего не понимаете! Мал золотник, да дорог.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это говорил, учитывая, что совсем недавно он называл других зубочистками.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ты так считаешь, какая разница, какой там размер? Все равно ведь не пользуешься, — Нань Ли был прекрасно осведомлен о сексуальной ориентации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 интерьера тоже важен! Это вопрос статуса. Не могу же я допустить, чтобы мой будущий мужчина, схватившись за него, подумал, что играет с детским шариком. Это же никакого удовлетворения! Тьфу, тьфу, тьфу, я хотел сказать — мощный и величественный, мощный и величественный...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беспомощно улыбнулся и принялся неспешно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лежал тихо. В его личной записной книжке, помимо Лу Мина и семьи, были только Сяо Сяо да Ань Цзыло.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вставил в уши белые наушники — это была его привычка. В свободное от работы время он всегда их носил, чтобы не мешать другим и чтобы никто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продолжал что-то ворчать. Нань Ли прекрасно его слышал, ведь в наушниках играла вовсе не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Ли-ли, я подожду снаружи, как раз звонок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звонок, Сяо Сяо болтал бы еще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и отойдя подальше, Сяо Сяо ответил на вызов и слащаво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Юй Цин, секретарь главы компании Синъяо. Сяо Сяо всегда умел подстраиваться под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 для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новости. Только не знаю, хорошие или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фильме Тяньгун. Режиссер Чжан хочет, чтобы главную мужскую роль сыграл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расслабился, прислонившись к стене,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 какие же это новости? То, что мой Ли-ли будет играть главную роль — вопрос решенный, я еще давно прощупал почву у режиссера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Режиссер-то доволен, но господин Линь сказал, что Нань Ли не подходит. Так что еще неизвестно, кому достанется эта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понимать! — лицо Сяо Сяо мгновенно вытянулось. — С каких это пор господину Линю нечем заняться, что он лезет в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подходит на роль, решает режиссер. Даже если компания — главный инвестор, она не должна вмешиваться в выбор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господин Линь прекрасно знает, чей Нань Ли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дело вовсе не в том, что он не подходит. Это Лу Мин считает, что он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сказала все, что могла. Дальше думай сам, как выкручиваться, — ответили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тебе,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убрал телефон и, обернувшись, увидел, что Нань Ли стоит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