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на вилле семьи Лу впервые за долгое время стало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начали приезжать родственники из боковых ветвей семьи. На словах — навестить Лу Чжияня, а на деле — посмотреть на незаконнорождённого сына семьи Су, которого прислали ему в супруги, и заодно выведать, как теперь живёт сам Лу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 всему кругу влиятельных семей разнеслась весть о его инвалидности, разговоры не утихали. Всем хотелось увидеть своими глазами, на ком женился утративший возможность ходить глава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расставили изысканные чайные закуски. Слуги сновали туда-сюда, и на каждом лице читалась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сидел в инвалидном кресле на главном месте. От него исходила холодная, тяжёлая аура. Родственники из боковых ветвей расселись вокруг, произносили вежливые фразы, но то и дело косились на Су Няньаня.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старого дворецкого Су Няньань стоял позади Лу Чжияня словно сопровождающий. Голова опущена, руки сложены перед собой, поза безупречно смиренная — ни одного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светлая одежда, выстиранная до белизны. На фоне роскошной гостиной она выглядела совершенно неуместно и лишь сильнее подчёркивала его скованность и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чувствовал обращённые на него взгляды. В них были любопытство, презрение, насмешка — всё, кроме уважения. Они кололи, как иглы, и от них хотелось сжаться, но он мог только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дам из боковой ветви приходилась Лу Чжияню дальней тёткой. Женщина была крайне снобистской и больше всего любила распускать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чашку, оглядела Су Няньаня сверху вниз и с презрительной улыбкой нарочно заговорила громче, чтобы слышали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незаконнорождённый, которого прислали Су? На вид вроде смирный, только в приличное общество его всё равно не вывести. Стоит здесь — точь-в-точь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раздался смех, а насмешливые взгляды стали ещё откровеннее.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родственник из боковой ветви, живший за счёт семьи Лу и привыкший задирать нос благодаря чужой силе, тоже не стал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не понимаете. Семья Су ведь и отправила его сюда, чтобы он постель брату Чжияню грел. Незаконнорождённому так выйти за него — ещё повезло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Незаконнорождённый без положения и имени — только постель греть и годится. Бесполезная декорация.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мягкий и слабенький. Что он вообще умеет, кроме как прислуживать? И правда слишком хорошо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насмешка словно нож врезалась Су Няньаню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«Бесполезный, годится только греть чужую постель».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жестокой и прямой, без всякого стыда растаптывала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сжал край одежды, что пальцы побелели, а ногти глубоко впились в ладони. От боли дрожало сердце. Глаза сразу покраснели, слёзы собрались на ресницах, но Су Няньань изо всех сил не позволял им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поднять голову, не смел возразить и не хотел видеть лица этих людей. Оставалось только смотреть в пол и прятать внутри весь стыд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знал, что не имеет права спорить. В глазах этих богатых и влиятельных людей он был низким незаконнорождённым сыном, присланным лишь для количества, — декорацией, которую можно безнаказанно высмеивать и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Чжиянь, сидевший на главном месте, всё слышал и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оставалось холодным. Он не вступился за Су Няньаня, не остановил язвительные речи — в глазах даже не промелькнуло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были всего лишь пустые разговоры. Су Няньань и правда был декорацией и пешкой. Что с того, если над ним немного поиздеваются или скажут пару неприятных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не собирался ссориться с родственниками боковой ветви ради незначительного человека и тем более не собирался ради него забывать о собственном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сидел и позволял окружающим насмехаться над Су Няньанем. Колкие слова одно за другим падали на того, а Лу Чжиянь всё это время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Дальняя тётка, заметив, что Лу Чжиянь никак не реагирует, стала ещё бесцеремоннее. Поставила чашку, подошла к Су Няньаню и снова оглядела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жаль Чжияня. Пусть ноги у него и не работают, но всё равно не стоило брать в супруги такую недостойную вещь. Он даже обувь нашей семье Лу подавать не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слегка задрожал. Плечи напряглись, горло стиснуло, и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феромоны окружающих — высокомерные, давящие, наполненные чувством превосходства. Для такого слабого омеги это давление было почти физическим, и дышать становилось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убежать, покинуть место, где он не знал, куда деваться от унижения. Но он не смел. Мог только стоять за спиной Лу Чжияня, молча принимая все пересуды и насмешки, словно бездушная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издёвки и разговоры переплетались в гостиной в невидимую сеть и намертво опутывали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помог. Никто не защитил. Даже человек, который формально был его мужем, только холодно смотрел со стороны и позволял другим унижать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чувство собственной ничтожности и стыда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окончательно понял: в этом богатом доме он не только декорация Лу Чжияня. Он ещё и бесполезная вещь, которую каждый может оскорбить и растоптать как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