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и без того была не в лучшем состоянии, а сейчас и вовсе растерялась, едва не выронив из кармана свои магические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Линцзюнь покосилась на Мо Юйцю, затем на жилой комплекс напротив. В её глазах мгновенно выступили слёзы, проложив дорожки на тонком, бледном личике, и она приняла самый жалостливый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бросаешь?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отпустила загривок Бай Линцзюнь и осталась совершенно равнодушной. Скрестив руки на груди, она прислонилась к машине и посмотрела на дома. Здания были построены в этом году, всё выглядело новым, инфраструктура комплекса казалась продуманной, а планировка квартир — весьма удачной, с собственными палисадниками на первых этажах. Для Линьцзяна это было очень даже приличное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терпеть не могла женщин, которые ищут выгоды за счёт мужчин. Она холодно хмыкнула и с презрением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Линцзюнь как раз ломала голову, как заманить её внутрь, поэтому, услышав вопрос, поспешно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точно! Трёхкомнатная, очень уютная. Может, зайдёшь, посидишь?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затащить её наверх и использовать галлюциноген. Если завтра утром, когда она проснется, Бай Линцзюнь будет стоять перед ней, натягивая одежду, это создаст иллюзию проведенной вместе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Трюки, работающие с мужчинами, с женщинами должны сработать не хуже. Бай Линцзюнь, исполненная уверенности, бросилась вперед и прижалась лицом к рукаву Мо Юйцю. Она попыталась придать голосу слащавости, но из-за похмелья он прозвучал хрипло, с приступами кашля: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придешь?.. Кхе-кхе… Пойдешь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Мо Юйцю нахмурилась. Ей показалось, что жажда наживы этой девицы перешла все границы. — Ты что, не разбираешь, у кого деньги выманивать, у мужчин или у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только у людей, мне и животные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молча посмотрела сверху вниз. Девушка была красива, но болезненно худа, словно страдала от недоедания. Напускная слащавость совершенно ей не шла — как бы она ни старалась, в её глазах сквозило равнодушие, а от всей фигуры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заставило Мо Юйцю поехать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у девушки, возможно, случилась беда и ей срочно нужны деньги. Если бы это было в пределах разумного, Мо Юйцю была готова помочь, чтобы та не попалась в лапы каким-нибудь ловеласам.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стало ясно: она зря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случилось, я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не хотела тратить на неё ни минуты больше. Она развернулась, собираясь уйти, но вдруг обнаружила, что ворота комплекса неизвестно когда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только что поливавшее землю дождем, было серым и тяжелым. Во дворе не было ни души. На чьем-то балконе первого этажа стоял горшок с пышно цветущим растением — видно было, что хозяева хорошо за ним ухаживают.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застывшем воздухе Бай Линцзюнь вдруг почувствовала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из подъезда медленно выходит домовладелец, а за ним, странно извиваясь, тянется тень, движения которой совершенно не совпадали с его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небо, которое в девять утра должно было быть светлым, внезапно потемнело. Это был предвестник входа в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Мо Юйцю всё ещё стояла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Бай Линцзюнь мгновенно насторожилась, отбросила прежнюю манеру поведения и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Юйцю обернулась и, нахмурившись, бросила на неё взгляд. Она только хотела что-то сказать, как вдруг откуда-то издалека донесся звук, похожий на помехи старого радио — невнятный, прерывистый, едва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[Копия «Соседи» активирована. Участники: Бай Линцзюнь, Мо Юйцю, Ду Хуай, Чжан Син]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http://bllate.org/book/20707/2070355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