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снаружи! Он не ушел, хочет подсмотреть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среагировала мгновенно: она сорвала одеяло и вместе с Мо Юйцю вкатилась в слепую зону между кроватью и окном. В тот же миг окно заслонила тень. Человек в шляпе прижался лицом к стеклу, его мутные глаза рыскали по маленькой каморке, а из горла вырывался глухой, зловещий смех, словно он выслеживал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смех стих — в комнате он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беда, ночь еще длинна. Умный охотник никогда не зацикливается на одной цели. Он пошел прочь, и шаги его были бесшумны — тяжелый топот, который слышался раньше, был лишь уловкой, чтобы сбить жертву с толку. Темный силуэт исчез, скрывшись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осторожно приподнялась, опираясь на плечо Мо Юйцю, и выглянула в окно. Убедившись, что незнакомец действительно ушел, она с облегчением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В этот раз точно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были крайне двусмысленными: Бай Линцзюнь почти прижала Мо Юйцю к углу. Мо Юйцю сохраняла невозмутимость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 без тени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чуть не попались! Я с таким трудом тебя спасла, неужели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бы, как ты и хотела,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явное отвращение. Бай Линцзюнь недовольно хмыкнула, поднялась с нее и на время оставила попытки соблазнения — в конце концов, тратить два галлюциногена на одного человека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она зарылась в одеяло на полу. Раз решила отступить — значит, отступила: решительно, четко и без колебаний. У Мо Юйцю осталось еще много вопросов, но, опасаясь за психическое состояние соседки, она не стала ее будить и, полная недоумения, снова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замерла. Дверь подъезда открылась и тихо закрылась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из квартиры 202 как раз стирал вещи внука, когда услышал хлопок входной двери, но шагов, поднимающихся по лестнице, не последовало.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заселено всего несколько квартир. Кто мог прийти в час ночи? Неужели ребята, которые недавно въехали на первый этаж, возвращаются с переработки?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всегда был человеком отзывчивым. Выйдя на пенсию, он вместе с женой присматривал за старшим внуком, свободного времени было много, и он часто помогал соседям переносить вещи — в округе все знали этого доброго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девушка из чата писала, что в подъезде шум, но он ничего не слышал и решил, что она просто переутомилась, у нее сдали нервы, и начались слуховые галлюцинации. Кто же знал, что ночью произойдет убийство и та самая девушка погибнет? Он чувствовал вину, полагая, что тоже несет долю ответственности. Теперь, услышав среди ночи звук подъездной двери, он заподозрил неладное, передал таз с бельем жене, взял палку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стояла тишина, свет был выключен. Стараясь не спугнуть незваного гостя, он не издавал ни звука, медленно, шаг за шагом, пробираясь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переезда он слышал обрывки слухов о недоброй славе жилого комплекса Фумин, но поскольку все накопления за полжизни были вложены в эту квартиру, а сам он был материалистом, то просто пропускал эти разговоры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подъезде не были установлены окна, а в углу громоздились строительные отходы — в квартирах выше шел ремонт, и там пока никто не жил. Второй этаж занимала только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внезапно почувствовал неуверенность и замер. Подошва его тапка проскользила по полу, издав резкий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напугал его самого, он чуть не выронил палку. Собравшись с духом, он не заметил, как дошел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неисправный лифт, а справа — та самая квартира, где произошло убийство. Вдруг он почувствовал ледяное дуновение у левого уха, а затем чья-то бледная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взмахнул палкой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призрака! Хватит! Я тебя прибью!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не бейте! Давайте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дядя Ню понял, что палка ударила во что-то мягкое, осязаемое. Он присмотрелся и вдруг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парень с первого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прикрывая голову руками, сидел на корточках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что вы меня 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Ню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подъезде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работы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слишком разнервничался. Поняв, что совершил ошибку, дядя Ню начал извиняться. Он проводил Чжан Сина до двери, а затем развернулся и сам направился домой,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внезапно осознал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Чжан Сина не было слышно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пошел домой, почему до сих пор не раздался звук открываемой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дядю Ню до самых пяток. Он, перепрыгивая через ступеньки, бросился к своей квартире. Но как только он захлопнул дверь и собрался вызвать полицию, в щель просунулась рука и намертво уперлась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