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— Цяо Янань быстро натянула обувь, вскочила и, подбежав к Хуайсиню, протянула руки, чтобы забрать ношу. — Ну какой же ты бестолковый, зачем всё это время держал его на руках? Тяжело ведь,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который даже не подумал о том, чтобы опустить ребенка,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подняла голову и увидела, что Сючэн уже чуть ли не вытягивает шею, пытаясь разглядеть, что происходит. Прислушавшись, она действительно различила плач и поспешила к ним. Сделав пару шагов,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подходящее место — обязательно сходи искупайся, это очень расслабляет. Я буду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порыв ветра, она подлетела к ребенку, и стоило ей взять его на руки, как вся её легкость и беззаботность куда-то исчезли. Она баюкала малыша с такой нежностью, словно сама была его матерью, и в её движениях не было ни капли досады или неприязни от того, что приходится нести эту ношу. Напротив, она казалась искренне счастливой — и эта радость не угасала, даже когда Сючэн начинал с ней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Хуайсиня возникло непреодолимое желание запечатлеть эту сцену в беседке. Не нужно было никаких прикрас — это само по себе было самым прекрасным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Хуайсинь, пора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отозвался и направился к повозке. Под руководством Сючэна он расставил по местам котелки и утварь. Увидев, что кучер запрягает лошадей, он хотел было помочь, но Сючэн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полезай-ка лучше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уже сидевшая в повозке, рассмеялась и поманила Хуайсиня рукой. Хотя этот парень всё ещё вел себя странно и замкнуто, воспитали его явно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Хуайсиня недоумение, она тихо пояснила за спиной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взглянул на ладони.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с досадой взяла ватный тампон и прижала к тыльной стороне его кисти: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тебе нужно быть осмотрительнее! Лицо ты спрятал, а руки выставишь — и всё сразу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прошелся тампон, кожа словно испачкалась. Хуайсинь подавил желание поскорее оттереть это, но прежде чем он успел что-то сказать, она схватила его за руку. Он инстинктивно дернулся назад, но Цяо Янань крепко сжала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я ведь Сюци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не просто замер — он окаменел всем телом. Его взгляд был прикован к её движениям, в голове крутилась мысль, что пора во всем признаться, но язык словно прилип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красавца даже руки красивые, — приговаривала Цяо Янань, продолжая тереть кожу. — Пальцы длинные и изящные. Хотя ладони широковаты, но ты ведь и сам высокий, кость крупная. Доберемся до Гуйхуали — научу тебя ухаживать за кожей, сведем эти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слушал её, а спустя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умеешь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хочу — научусь, — она перевернула его ладонь, рассматривая результат.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побелевшие руки, Хуайсинь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почему не маскируешься?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Замаскируюсь, когда будем выходить из повозки. Сейчас мне нужно следить за Сюци, не хочу, чтобы краска попала ему в рот. Твой платок ещё влажный? Дай сюда, протру руки. Аккуратнее, не сотри то, что я нанесла.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взял платок, держа его за самый уголок двумя пальцами, и этот жест с оттопыренным мизинцем рассмешил Цяо Янань: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забот у меня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есть о ком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так считаю. Жить одному, ни о ком не думая, конечно, вольготно, но если нет никого, кто был бы тебе дорог — это же совсем пустота, — она посмотрела на него. — А у тебя? Есть кто-то близкий? Ты сбежал со свадьбы — может, тебя ждет человек, с которым вы любите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никого, о ком мне стоило бы заботиться, и никто меня не ждет, — Хуайсинь опустил голову, подумал и добавил: — Но есть долг благодарности за воспитание, который я должен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слегка кивнула. Это было любопытно. Словосочетание долг благодарности обычно не используют по отношению к родным родителям, да и к мачехе вряд ли. Значит, есть кто-то ещё. Возможно, тот, к кому он планировал отправиться после побега, но по какой-то причине пока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логично. Он сбежал, мачеха наверняка ищет его среди знакомых, так что скрываться какое-то время —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Цяо Янань перестала ломать голову над тем, почему он решил последовать за ней в Гуйхуали. Хотя у неё не было ничего такого, чем могла бы поживиться девушка, осторожность никогда не помешает. Но теперь, зная, что у него свои трудности,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Хуайсинь,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шестнадцать. — Хотя психологически она была куда старше. — Хуайсинь, я хочу предложить тебе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готовилась к отъезду и продумала даже худшие сценарии, теперь, когда ты едешь со мной, многие проблемы можно решить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приподнялся, прикрыл рот рукой и кашлянул, жестом показывая 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Как и при выезде из города: ты будешь моим мужем. Если мы будем выдавать себя за супругов, нам будет легче справляться с трудностями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отвернулся к окну. Его уши на глазах начали краснеть, пока не стали пунцовыми. Спустя долгое время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я и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прищурилась, глядя на залитый солнцем, ничем не примечательный пейзаж, и погрузилась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она должна была учиться в старшей школе. Оценки средние, отличные отношения с одноклассниками. В то время как все ждали каникул, она единственная надеялась, что их не будет. Ей не хотелось думать, куда податься на отдых: казалось, везде есть место, где она могла бы приткнуться, но ни одно из них не было её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дома. И не было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самых ранних воспоминаний она не видела родителей. Знала лишь, что они были великими людьми и погибли при исполнении долга. Она выросла на историях об их подвигах, знала, что они были достойными людьми, но не могла представить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то у дяди, то у тети, то у других родственников. Правительство ежемесячно выделяло средства на её содержание, родственники исправно выполняли свой долг: никто не посягал на её деньги и не обижал её. Она не знала ни нужды, ни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неё не было родителей, не было братьев и сестер. Все дома, в которых она жила, были чужими. Она была лишь гостьей, одинокой ряской, дрейфующей по воде без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проснулась в этом мире, совершенно чужом и незнакомом, и узнала, что отец ещё не похоронен, а мать умерла в родах от потрясения после самоубийства прежней владелицы тела, оставив ей восьмилетнего брата и младенца на руках — эту тяжелую ношу она приняла спокойно. И даже испытала странную, неуместную радость: пусть родителей по-прежнему нет, но теперь у неё есть два брата и, возможно, где-то есть старший, которого она когда-нибудь встретит. У неё появились родные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одна. Эта мысль была настолько прекрасной, что даже перед лицом свалившихся на неё проблем она чувствовала себя счастливой. Ответственность и давление были, поначалу она не знала, за что хвататься, но по сравнению с тем, что она обрела, всё это казалось сущим пустяком. Ей стало даже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