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влюбился в Цинь Чжао в четырнадцать лет. В то время тот был еще наследным принцем, на которого среди ночи совершили покушение. Присланный императором лекарь оказался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человеком мягким и обходительным. Какую бы нелепую прихоть ни высказывал Сяо Жань, тот неизменно отвечал на нее улыбкой. Со временем чувство собственничества в душе Сяо Жаня крепло. Он думал: как было бы чудесно, если бы этот человек целиком принадлежал ему, улыбался только ему, был добр лишь к нему и ни на миг не покидал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так и остались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произошло немало событий. Спустя два года Сяо Жань взошел на престол, и, вновь увидев Цинь Чжао, он внезапно осознал: та нежность, которую он так бережно хранил в сердце, вовсе не была чем-то особенным. Он был лишь одним из множества пациентов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Жань почувствовал горечь, а затем гнев. В его душе зародилась мысль: разве не будет проще самому сделать так, чтобы он стал для него единственным?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начал настойчиво ухаживать за Цинь Чжао, но, сколько бы сил он ни прикладывал, тот оставался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Сяо Жань привык к такому общению, но однажды Цинь Чжао вдруг заявил, что собирается отправиться на войну вместе с армией. В тот момент Сяо Жаню хотелось указать на него пальцем и разразиться бранью: ты столько лет игнорировал меня, а теперь решил сбежать на границу?!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 Сяо Жань сдержался, сохранил на лице изящную улыбку и самым мягким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все обдумали,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Цинь Чжао, разумеется, был утвердительным. Сяо Жань понимал, что отговорить его не удастся, и отправился за помощью к своему девятому брату, но не только не получил поддержки, а еще и был высмеян, что привело его в глубокое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подавленном состоянии Сяо Жань пребывал вплоть до самого отъезда Цинь Чжао. Проводив его, он ночи напролет ворочался в постели, терзаемый тягостными раздумьями, и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третий месяц Сяо Жань решил лично отправиться к Цинь Чжао, чтобы начистоту поговорить с ним и узнать, согласен ли тот стать его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лагеря, Сяо Жань увидел Цинь Чжао, с которым не встречался три месяца, и на мгновение лишился дара речи. В голове билась лишь одна мысль: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Жань попытался признаться в своих чувствах, но Цинь Чжао ловко уходил от темы, и в итоге он совершенно забыл о цели своего визита, вернувшись обратно в полном раздражении. Лишь по прибытии в Императорский дворец он вспомнил, зачем ездил, но тут же был поглощен грудой неотложных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подумал: ладно, скажу,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ожидание затянется на три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http://bllate.org/book/20761/2082807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