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Цзысин правила уже более пятисот лет, однако время от времени страну сотрясали то засухи, то наводнения, то перевороты земного дракона. Чаще всего случались засухи, из-за которых целым деревням приходилось сниматься с насиженных мест в поисках пропитания — за последние века подобных массовых исходов случалось не менее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Шаньшуй, город Цзюй-Оу.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здесь не было никакого поселения, деревня возникла лишь благодаря беженцам, и с тех пор прошло уже около двадцати лет. Жители прибывали из разных мест, поэтому фамилии здесь самые разные. Окружающие деревни были исконными, и ближе всего к Шаньшуй располагалась деревня Шаньтянь, откуда родом был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прежней хозяйки тела, Су Исюэ, звали Су Сю. Она взяла в мужья троих супругов. В этом мире, где царил матриархат, мужчины были физически слабее и болезненнее, а роды для них становились настоящим испытанием на грани жизни и смерти. Поскольку женщин было мало, а мужчин — много, существовали строгие правила: простолюдинка до двадцати лет была обязана обзавестись одним законным мужем, одним побочным супругом и одним младшим наложником. Нарушителей ждало наказание в виде тридцати ударов палками и двухлетняя служба в армии. Мужчины же до шестнадцати лет могли быть помолвлены, а до восемнадцати — обязаны выйти замуж. В противном случае их судьбу решали чиновники. Понятия развода не существовало, а отвергнутых мужей отправляли в армию в качестве военных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из-за частых стихийных бедствий количество женщин резко сократилось, а рождались чаще всего мальчики. Эти правила были введены, чтобы стимулировать увеличение женского населения. Поэтому нередко случалось, что несколько братьев из одной семьи служили одной госпоже. В бедных семьях выкуп за мужа мог составлять всего пятьдесят цзиней старого дробленого риса и пятьдесят цзиней черной муки — и это в периоды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муж, Сюй Нин — стройный, воплощение идеала мужчины в мире матриархата, мягкий и начитанный. Он родил дочь, ту самую прежнюю хозяйку тела, Су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супруг, Чжу Шань — немного полноват, что считалось признаком достатка и удачи. У него родились сын и дочь: дочь звали Су Вань, она была на год младше Су Исюэ, а сына —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наложник, Мэй Чжи — выходец из борделя, где он был артистом, не продававшим себя. Очень обаятельный, он родил сына по имени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жил вместе со своим отцом. Он рано потерял мать, которая была побратимом матери Су Исюэ. Перед смертью она попросила Су Сю присмотреть за сыном, так и возникла их связь с детства и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сине-зеленой одежде бежал издалека,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мальчик в изумрудно-зеленом наряде услышал зов, остановился и, обернувшись,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дядюшку Гу, он сказал, что ты пошел к подножию горы копать дикие овощи, вот я и пришла искать тебя. Сюань-гэ, можно я побуду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держись рядом и, когда наберешь, дай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раз она принимала сорняки за съедобные травы, а потом, принеся их домой и случайно сварив, заставила всю семью целый день мучиться от горечи во рту.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миг замерла, о чем-то задумалась, внезапно высунула язык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почему? Ну почему? Только потому, что она красивее меня, талантливее и нежнее? Но я ведь тоже на это способна! — юная девушка стояла под деревом,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ты знаешь? Когда мать сказала, что в будущем ты станешь моим мужем, я была так счастлива! Я чувствовала себя такой блаженной, ведь я могла получить тебя. Ты такой нежный, и я поклялась, что буду стараться изо всех сил, чтобы стать достойной тебя! Но ты? Почему ты подарил Су Вань кисет с изумрудным бамбуком? Я видела его, это же был подарок в знак любви твоих родителей! Почему ты отдал его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собираясь что-то сказать, но она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вас вместе много раз, она даже хвасталась мне, что собирается взять тебя в мужья. Почему? Сюань-гэ, я больше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дрогнул, она захлебнулась слезами, и глаза ее застила пелена. Глядя на ее плачущее лицо, юноша почему-то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очнулась от собственных слез. Она подняла руку, вытерла лицо и, глядя на влажные ладони,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прежней хозяйкой тела и Лю Исюанем была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