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живу в эпоху постоянных перемен. Благодаря усилиям бывшего президента и его возлюбленного омеги в стране постепенно были приняты законы, защищающие права омег, а также созданы специальные ассоциации по защите 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блокаторов феромонов стало законным, а альфам запретили использовать свои феромоны для давления на окружающих или принуждения их к вступлению в половую связь без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старые порядки искоренить не так-то просто. Например, если омега до двадцати семи лет не состоял в браке, государство — ради поддержания рождаемости и продолжения человеческого рода — принудительно подбирало ему партнера, основываясь на генетической совместимости, составе феромонов и прочих факторах.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омегам в возрасте, как я, не оставалось ничего иного, как обратить внимание на свой же пол. Кто знает, а вдруг получится найти настоящую любовь? Это всяко лучше, чем получить в мужья какого-нибудь никому не нужного альфу, которого государство выудило из самых темных закоулков.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двадцать шестой день рождения был уже не за горами. Глядя на приближающуюся красную черту, я твердо решил исправиться и начать бороться за свое личное счастье, поэтому решил приударить за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работаю в местном отделении Ассоциации по защите прав омег. Большинство моих коллег — беты или омеги, альфы здесь встречаются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из тех, кто опускает руки. Хотя я мог бы рассмотреть варианты отношений с омегой или бетой, положа руку на сердце: разве найдется такой омега, который не хотел бы быть властно захваченным и помеченным своим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хотел бы быть покоренным и принадлежать целиком и полностью только одному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хотел бы стать тем самым омегой, вписанным в личное дело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союзы с бетами сейчас редкость, но законом они поддерживаются. Я как раз собирался начать наступление на одного бету, который пришел на работу одновременно со мной и всегда проявлял ко мне особую заботу. Планировал пустить в ход всё свое обаяние, влюбить его в себя и зажить душа в душу, как вдруг получил приглашение на свидание от новенького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всего лишь охранник, но парень был симпатичный, как раз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отправились на наше первое свидание, хотя мне неловко признаваться, что оно же стало и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меня, охранник тут 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моим ослепительным, неотразимым взглядом он задал вопрос, который я не забуду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забыл представиться. Моя фамилия Сун, зовут меня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вами восхищаюсь. Мы оба альфы, но у меня нет и доли вашего шарма. Вы даже не представляете, сколько омег в нашей компании тайно в вас влюблены. Может, поделитесь секретом? Мне скоро двадцать пять, и если я не найду пару, меня принудительно распределят. Брат, вы должны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полные мольбы глаза, я ощутил прилив недобрых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совершил поступок, о котором жалею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дело в том, что у моего феромона довольно необычный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феромон пахнет вонючим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выпущу немного, чтобы ты понюхал? Каждый раз, когда я чувствую этот запах, мне самому хочется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 противостояние закончилось тем, что охранник в ужасе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вся компания узнала, что мой феромон пахнет вонючим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черт возьми, кто вообще захочет откусить кусочек от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 я теперь опровергнуть эти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странные взгляды коллег, я понял: шансы найти пару в этой компании стремятся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Сун Фэй по-прежнему остается тем самым милашкой с запахом вонючего тофу (улыбающийся смайлик).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угадал ни начало, ни конец, а что еще хуже — я неверно оценил людей. Кто бы мог подумать, что охранник ради собственной выгоды так подставит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новичком и мог не знать мой истинный пол, но те, кто работал со мной давно, знали правду. Те, кто терпеть не мог вонючий тофу, старались держаться от меня подальше. Иногда, когда я уже не мог это выносить и пытался выпустить капельку своих настоящих феромонов, чтобы доказать свою невиновность, они лишь решали, что я пытаюсь перебить запах парфюмом. Неудивительно, что в ответ я получал лишь полные жалости взгляды от наших сотрудниц.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выдержал и однажды вечером поймал охранника, чтобы задать ему трепку. Из чистого милосердия я не бил его по лицу, но события следующего дня доказали, что доброта не всегда вознаграждается.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Приковылявший на работу охранник успешно привлек внимание всей конторы, а сам он выдумал героическую историю о том, как пострадал, защищая справедливость. Не прошло и нескольких дней, как он завел роман с одной нежной, добродетельной и прекрасной сотрудницей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даже получил от него благодарственное письмо. Тон был настолько серьезным, а чувства — такими глубокими, что у меня возникло странное ощущение, будто над моей головой сияет нимб, а сам я стал похож на рогоносца. Этот паренек обязан был вручить мне грамоту, иначе это было бы просто неуважительно по отношению к моему вкладу.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зашло так далеко, я был бессилен что-либо изменить. Чтобы избежать принудительного распределения, мне пришлось встать на тернистый путь свиданий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http://bllate.org/book/20763/2083466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