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проснулась в холодном поту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хаос: я, Чжун Сяо и его родители, чьи лица в этом сне были размыты, словно на них наложили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невестке приходится предстать перед свекром и свекровью, твердила я себе,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не притронулась к завтраку, который приготовил Чжун Сяо, и даже проигнорировала его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мои опасения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еда не пропала, Чжун Сяо съел всё сам, а чуть позже, пока я беседовала с госпожой Чжун, он вступил в страстную и мучительную связь с уборной. Впрочем,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Чжун Сяо облачился в черный костюм, дополнив его — как всегда — вызывающе розовой рубашкой. Не понимаю, откуда у него такая страсть к этому цвету. Неужели это и есть то самое скрытое тщеславие?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бы он ни надел, выглядел он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мне был наряд, который интернет-советчики единогласно называли идеальным для первого визита к родителям жениха. Я старалась выглядеть как можно привлекательнее, лишь бы меня не выставили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помню, как оказалась в летательном аппарате рядом с Чжун Сяо. Он явно чувствовал мою тревогу и всю дорогу пытался убедить меня, что его родители — люди невероятно понимающие и рассудительные.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аппарат приземлился, я открыла дверь с таким чувством, будто иду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в доме Чжун Сяо, — это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уже ждали нас у входа. Судя по их нетерпеливому виду, я была склонна думать, что они стараются только ради того, чтобы не ударить в грязь лицом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увидела благородное, до боли знакомое лицо отца Чжун Сяо, я поняла, что наткнулась на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Отцом Чжун Сяо оказался Чжун Мянь — единственный азиат среди двенадцати членов Государственного совета, человек с огромным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командовал армией, объединившей планеты Стан и Амаль, и был известен своей железной хваткой. Если бы он узнал, что я еще в двенадцать лет совершила непростительное по отношению к его сыну, а спустя десять с лишним лет всё еще кручусь рядом с ним, боюсь, он бы лично вышвырнул меня за дверь, прихватив с собой энергетическую пушку. Вся страна знала, что генерал Чжун Мянь — человек крайне нетерпимый и обожающий защищать своих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генерала Чжун Мяня я оказалась втянута в дом матерью Чжун Сяо, которая тут же принялась засыпать меня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напора я совершенно потеряла голову и выложила всё, что у меня было. Перед госпожой Чжун я чувствовала себя так, будто стою совершенно раздетой.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Чжун Сяо была очень красива. Сразу стало понятно, что своей внешностью Чжун Сяо обязан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милостиво к этой женщине. На ее лице не было ни следа прожитых лет, лишь легкие морщинки у глаз — лишь мягкий отпечаток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беседовала с госпожой Чжун, генерал сидел рядом и молча слушал. Он не проронил ни слова, но его присутствие ощущалось невероятно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смущение, госпожа Чжун поспешила отправить его на кухню возиться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сильна в готовке, иногда случаются небольшие казусы. Сяо Сяо тоже не унаследовал от отца никаких кулинарных талантов. Хорошо, что сейчас есть домашние роботы, иначе тебе пришлось бы после работы ухаживать еще 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 у Чжун Сяо дома роботов, думала, он просто ими не пользуется, — с любопытством заметила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изумленно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Сяо Сяо в быту просто беспомощен. Если ему не подготовить всё заранее, он даже не заметит, что носки застряли в рубашке! Все те годы, что он жил дома, он ни на шаг не отходил от нашего робота-дворецкого.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Чжун Сяо, который передо мной всегда выглядел вполне прилично, я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мое молчание, госпожа Чжун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доставляет тебе хлопоты? Я так и знала, его характер совсем не подходит для семейной жизни, он обязательно будет тянуть других на дно. Это всё моя вина, я слишком его избаловала.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тетушка, это совсем не так, — я замахала руками. — Просто, кроме готовки, всё остальное у Чжун Сяо получается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сначала удивилась, а потом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перед любимым человеком он, конечно, хочет показать себя с лучшей стороны. Кстати, за столько лет я так и не пробовала стряпню Сяо Сяо, — с сожалением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всё поведение Чжун Сяо. Хотя порой он напоминал распускающего хвост павлина в период ухаживания, часто в нем не было никакой самоуверенности — напротив, он казался робким и застенчивым. Словно маленький зверек, спрятавшийся в углу: когти еще не выросли, причинить вред он не может, но когда ты протягиваешь к нему руку, он, хоть и до смерти напуган, не отступает и даже пытается тебе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мне стало так тепло, что я едва не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молча и мягко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до боли захотелось увидеть Чжун Сяо. Просто посмотреть на него было бы достаточно, но с самого порога он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ведь собственноручно отправил себя в уборную тем самым завтраком и до сих пор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желание госпожи Чжун попробовать стряпню сына вряд ли когда-нибудь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