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был пропитан сыростью и тяжелым запахом крови — дышать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из рода Лу, промокшие до пояса и с ногами, облепленными грязью, вошли во двор, неся на плечах корзины.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Прислушиваясь к голосам снаружи, Юнь Чэ понимал: это не только их добыча, большую часть они выменяли у других, чтобы накрыть праздничный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родственников нагрянуло в деревню с подарками лишь потому, что вчера поползли слухи о предстоящем застолье. Иначе свадебные подношения наверняка оказались бы куда скромнее.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 пятого,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раздался окрик госпожи Лу из кухни, Юнь Чэ поспешил отложить дела и отправился на помощь. Он голодал уже полдня, а в доме даже не разводили огонь — было очевидно, что все ждали возвращения мужчин. Теперь, когда они вернулись, пора было браться за 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вышло, как он и предполагал: в тесной кухне стоял жар, над плитой клубился пар. Лу Хуэй стояла у разделочного стола, старательно замешивая кукурузную муку, а бабушка Лу следила за процессом, не забывая давать указания Юнь Чэ: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котлом, вычерпывай кипяток и подливай холодную воду. Чуть позже я посмотрю, как ты справишься с готовкой.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Женская работа была важна: от нее зависело, смогут ли мужчины трудиться в полную силу, не отвлекаясь ни на что лишнее. Поэтому внучка Лу Хуэй и новый невестка Юнь Чэ находились под пристальным надзором госпожи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 обладал некоторыми навыками на кухне, хоть и не был мастером, но, попробовав однажды стряпню семьи Лу, он решил, что его кулинарные таланты явно превосходят здешние. Поэтому он ничуть не робел.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 лиц девушек, подбрасывающих дрова в печь, но работал споро, ловко вычерпывая кипяток и разбавляя его холодной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доносились звуки работы: невестки семьи Лу разделывали добычу — слышались удары ножей, шлепки мяса и шум воды. Подростки бегали туда-сюда, помогая матерям мыть и солить мясо или перенося горячую воду, которую подготовил Юнь Чэ, в задний двор, чтобы отцы и дядья могли помыться. Весь дом Лу работал как оживший механизм — слаженно и 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Все в делах?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Приоткрытая калитка распахнулась, и во двор с радостным визгом ворвался тонкий, пронзительный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Невестки Лу, работавшие во дворе, замерли на мгновение, украдкой поморщились, но промолчали и снова склонились над своим делом. Мальчишки, помогавшие держать зонты, чтобы укрыться от дождя, вяло буркнули приветствие четвертой бабушке и тут же умолкли.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во дворе воцарилось молчание, Чжао Хэхуа, как старшая невестка, не могла не отреагировать. Она ополоснула руки в тазу с чистой водой, вытерла их и, поднявшись, с улыбкой поприветствовала гостью: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Четвертая тетушка пожаловала? Проходите в дом, отдохните. В такой дождь нелегко выбраться, да и зачем же вы так… Вы бы не утруждали себя…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намеренно сделала паузу, бросив взгляд на пустые руки гостьи, а затем оглянулась за её спину. Не обнаружив ничего, она лишь небрежно хмыкнула, взяла у сына зонт и пошла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Четвертая тетушка Лу была женщиной дородной, одетой небрежно, а её глаза при улыбке превращались в узкие щелки, в которых поблескивала хитринка. Казалось, она не замечала холодного приема. Улыбаясь, она ухватилась за руку старшей невестки и потянула её в 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Днем дома дел невпроворот было, никак не удавалось забежать на молодую посмотреть. Вот, как освободилась, сразу к вам. Слышала, жена пятого красавица, неудивительно, что та сторона решила помолвку расторгнуть. Хорошо еще, что у нас семья большая, а то бы обидели бедняжку.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 расторжении помолвки и похищении невесты уголок рта Чжао Хэхуа дернулся, и она едва не отдернула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Четвертая тетушка приходилась родной сестрой их свекру — ближе по крови не найти. Но в обычное время, когда дело касалось мелочей, где можно было поживиться, они первые, а как только у родни случалась беда, эта парочка тут же пряталась, прикидываясь слепыми. Даже своих детей не пускали помогать двоюродным братьям.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пришла с пустыми руками, чтобы посмотреть на новую невестку? Просто глазами похлопать?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Боялась, что ли, что её на свадебный пир не позовут, вот и пришла заранее на дармовщину рассчитывать!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http://bllate.org/book/20794/2089280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