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дочитав сообщение, невольно выдохнул. Неужели теперь планка для «человек, живой» поднята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подними-ка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его другу детства Чэн Ипэну. Всякий раз, когда Сун Яо сбегал из дома, он оседал в конуре Чэн Ипэна. Из-за его набегов тому приходилось вылизывать свою грязную собачью будку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чужого папу, — Сун Яо, словно паря над землёй, всё же умудрился донести мысль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[Я тоже весьма доволен. Назначьте время и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Сяо Чжан: [Принято, господин Сун. Ожидайте, я тотчас свяжусь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Ипэн стоял за диваном, заглядывая в экран телефона: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со свахой? Брат Сун, ты на свидание вслепую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Чэн Ипэн отшвырнул швабру, перепрыгнул через спинку дивана и плюхнулся рядом. — Брат Сун, что… с чего вдруг? Разве мы не договаривались остаться холостяками навек?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договаривался? — Сун Яо закатил глаза. — Ты можешь хоть в монахи, а я всё равно хочу изведать радость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Ипэн замялся, потом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процессе окажется, что всё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Поженимся?! — голос Чэн Ипэна взлетел, он резко вскочил. — Брат Сун, тебе всего двадцать два! Это же золотой возраст, полный надежд! Как ты можешь шагнуть в могилу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раскричался? — Сун Яо потёр ухо. — Это всего лишь интрижка. Разведёмся, если что. Мы оба мужики,  не забеременеешь.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постой, что ты сказал? «Оба мужики»? Ты хочешь найти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отец узнает, что ты вышел замуж за мужчину, он же в ярость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боюсь, что он так разъярится, что не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раскрыл присланное агентством резюме и протянул телефон приятелю: 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глаза Чэн Ипэна расширились до предела. — Да он чертовски хорош! Какое агентство мне такого найдёт? Может, и мне подберёте?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презрительно фыркнул на его непостоянство: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столько денег за это отвалил, ты уверен, что хочешь такое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Ипэн, уставившись на цифру «четыре»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Четыре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вернуть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 Моя любовь таких денег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Ипэн снова присел, вертя телефон Сун Яо в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твой избранник симпатичный, но не слишком ли взрослый? На восемь лет тебя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Мне нравятся те, кто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Чэн Ипэн, решив подсластить пилюлю.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зрелых мужчин есть свои плюсы; они знают, как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телефон: — Когда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агентство ответило. — Сун Яо глянул в экран. — В воскресенье, в пятнадцать ноль-ноль.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Воскресным днём Сун Яо прибыл в назначенное место — скромную кофейню, где встреча была назначена. Внутри звучала негромкая, ласкающая слух музыка, посетителей было немного — идеальная атмосфера для слепого свидания. Сун Яо окинул зал взглядом и отыскал в уединённом уголке того, с ем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тоже заметил его и учтиво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он оказался даже ярче, чем на фотографии. Хорош он был и сидя, но стоило ему встать — даже в самом тёмном углу, — как он тотчас притягивал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снял пальто и повесил на спинку стула. На нём была безупречно чистая рубашка, застёгнутая на все пуговицы до самого ворота. Очки в золотой оправе сидели на высокой переносице, а за ними скрывались выразительные, гармоничные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профессор, с иголочки одетый, в очках в проволочной оправе, с мягким, аскетичным обликом…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продукт!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протянул руку Сун Яо, в тёмных глазах его таилась нежная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здравствуйте. — Сун Яо очнулся от наваждения. Он редко пожимал руки, а господин Фу держался довольно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жестом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сели за стол, и тут же подошёл официант с меню: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пролистал меню, но ничего для себя не нашёл и поднял взгляд на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«Чёрный лес»,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удалился. Фу Янь сам начал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выглядит совсем юным, что же побудило вас обратиться к слепым свиданиям?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глубокий, обволакивающий, а обращение «господин Сун» отзывалось в ушах странной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едва не ляпнул: «Просто ради прикола», но вспомнил, что написано в его резюме, откашлялся и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родных местах женятся рано. Или учитель Фу считает, что я слишком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отнюдь. Возраст партнёра меня не смущает. Я лишь опасаюсь, что слишком юный человек может относиться к слепым свиданиям как к забаве. В моём возрасте такие встречи — прежде всего поиск второй половины. Раз господин Сун тоже настроен на брак, я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который на самом деле просто жаждал развлечься: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кофе и пирожное: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http://bllate.org/book/20795/2103950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