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моросил мелкий дождь, и в воздухе чувствовалась едва уловимая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потер мурашки на руках, жалея, что не захватил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Я же предупреждала тебя одеться потеплее. Ты вообще отдаешь себе отчет в том, в каком состоянии твое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поездку отправлялись и ученики из других школ, руководство арендовало два больших автобуса, чтобы вместе доставить всех участников конкурса в среднюю школу Шэнхуа.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Мо поднимался в салон, парни из других школ заметно оживились, однако, заметив сопровождающих учителей, никто из них не решился подойти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ешь?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свое место, Шэнь Цинъян увидел, как Су Мо достал из сумки пузырек с лекарствами, выудил таблетку и запил ее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в транспорте укачиваешься?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Су Мо вспомнил, что купил их вчера вечером только по настоянию Системы. — Тебе дать? Может, примешь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меня не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Су Мо видел, что Шэнь Цинъян чем-то обеспокоен,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взревел, и школьный автобус медленно выехал за ворота. Под действием таблетки на Су Мо навалилась сонливость. Шэнь Цинъян продолжал смотреть в окно, явно не настроенный на беседу, поэтому Су Мо просто закрыл глаза, притворившись спящим, и вскоре действительно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 смотрел на мелькающий за стеклом пейзаж, погрузившись в свои мысли. Предстоящая поездка в Шэнхуа и вероятность встретить там человека, которого он меньше всего хотел бы видеть, вызывали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внезапно подал голос Су Мо. — Ты сам не свой с тех пор, как узнал, что конкурс будет в Шэнхуа.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 повернул голову. Су Мо уже проснулся, хотя по-прежнему сидел с закрытыми глазами, сложив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Шэнь Цинъян,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 Мо исходил легкий холодный аромат, который странным образом успокоил его взвинченные нервы. Шэнь Цинъян невольно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Цинъян: С чего это я вдруг почувствовал себя таким извращенцем...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ты перевелся в Первую школу Цзянчэна в первом классе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Цинъян. — Во втором полугодии. Ты тогда уже взял академический отпуск и уехал домой, тебя в школе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угадаю, — Су Мо с улыбкой повернулся к нему. — В Шэнхуа остался кто-то или что-то, что тебе запомнилось? И, судя по всему, воспоминания не самые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Цинъян замер, а затем снова отвернулся к окну,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— Су Мо с сомнением посмотрел в окно. На улице шел дождь, дул прохладный ветер — откуда тут взяться жаре?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Шэнь Цинъян неестественно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стыдно. Он только что засмотрелся на улыбку Су Мо и потерял бдительность. Признаваться в таком позоре он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знал, что школа Шэнхуа богата, но не ожидал,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признать, что бедность ограничивает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из присутствующих когда-нибудь видел среднюю школу с собственным манежем для верховой езды и вертолетной площадкой?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здесь были роскошные бассейны, огромная библиотека, искусственные холмы, озера и общежития, которые снаружи напоминали пятизвездочные отели — внутри, наверняка, было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салона то и дело раздавались возгласы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Шэнь Цинъян оставался невозмутимым: он по-прежнему сидел с закрытыми глазами, даже не взглянув на пейзажи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такими-то условиями, зачем ты перевелся? — недоумевал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и роскошная обертка не скроет гнили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понял, но я под большим впечатлением.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http://bllate.org/book/20831/2098390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