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был человеком консервативным и никогда не мог представить, что однажды кто-то решится ущипнуть его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это не было случайным касанием — человек проявил нездоровое любопытство, методично исследуя его. Сначала он слегка коснулся, видимо, оценив мягкость и упругость кожи, а затем прикосновения стали куда более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осторожных поглаживаний это превратилось в нечто похожее на... Впрочем, как только он задал свой вопрос, большинство взглядов тут же отвелись в сторону. Девушка, стоявшая в конце строя,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с подозрением посмотрел на остальных, но стоило ему перевести взгляд, как все тут же отворачивались. Лишь Толстяк, который с самого начала питал к нему неприязнь, расплылся в ухмылке. Его и без того маленькие глазки совсем утонули в складках жира, отчего вид у него стал крайне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нахмурился и подошел к группе, оставив свободное место для замыкающего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площадке как раз помещалось десять человек. Позади тянулся длинный коридор, а впереди возвышалась темно-красная железная дверь. Увидев, что все в сборе, горничная достала из кармана ключ и вставила в латунную замочную скважину. Раздался щелчок,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внезапно вспыхнул свет, такой яркий, что стоявшие за порогом люди невольно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прикрыл глаза ладонью, и лишь спустя некоторое время резкая боль в них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им казалось, что сейчас только утро, но, выйдя наружу, они с изумлением поняли, что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расстилалось огромное поле красных роз. Палящее солнце, висевшее в зените, раскаляло лепестки, отчего густой цветочный аромат перекрывал затхлый запах сырости и плесени, преследовавший их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иной мир, далекий от мрачных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дверь захлопнулась сама собой, стоило игрокам выйти. Звук закрывающегося латунного замка вернул всех к реальности. Горничная, шедшая впереди,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игроки, не раздумывая,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нарушения правил были у всех перед глазами, поэтому никто не смел провоцировать опасного NPC, пока не разобрался в правилах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 свет, как Инь-ци, обвивавшая его поясницу, заметно поутихла, но едва этот дискомфорт прошел, как подошвы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плитка, раскаленная под прямыми лучами солнца, пыхала зноем. Цзинь Ань, который с самой ночи бегал босиком, едва ступил за пределы тени, почувствовал, как ступни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ступни, скрытые широкими штанинами, непроизвольно сжались, пальцы поджались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полшага назад, совершенно забыв, что позади него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босая нога наступила на чьи-то грубые ботинки. Кто-то уперся ему в плечо, и, в испуге обернувшись, он услышал нетерпеливый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пятишься?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Ань опомниться, как холодный Цинь Чжао схватил его за руку и потащил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ступни снова коснулись земли, ему показалось, что он слышит шипение жарящегося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заметил затруднений Цзинь Аня, решив, что тот просто испугался и хочет вернуться назад. Видя, что они начинают отставать от группы, он подсознательно потянул его за руку, подавляя любые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жалобный вскрик Цзинь Аня мужчина счел лишь следствием своей слишком крепкой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ослабил руку, не удержавшись от язвительного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неженка! И вся твоя семейка неженки!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колотить мужчину по руке, осыпая проклятиями, а в глазах, устремленных на обидчика, словно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жалкие попытки дать отпор не заставили мужчину отпустить его, а, наоборот, лишь разожгли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продолжая тащить его за собой,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таким неженкам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 и трусливый, тебя бы в стае кроликов заклевали.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суровым лицом, то ли действительно разозленный, то ли решивший поиграть с ним ради забавы, воспользовался своим ростом и силой. Он продолжал широким шагом догонять основную группу, свысока поглядывая на маленького кролика, чьи глаза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ты, наверное, одного возраста с моим никчемным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Характеры у вас тоже похожи: слабые, но упрямые.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впишу тебя в нашу семейную книгу, он обрадуется?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http://bllate.org/book/20947/2123517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