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жестяная игрушка у меня в руках, верни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не ожидала, что только что спасенную у других игрушку тут же отберет стоящий перед ней принц, да еще и Лоли утащит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Водный принц, отпусти Лоли!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принцесса Страны Фей, я забираю её домой.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Лоли — моя подруга, я, конечно, не позволю тебе её забрать! Водный принц, ты ведь такой добрый, почему помогаешь королеве?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эта старуха способна заставить меня делать что-то для неё? Человеческая девчонка, ты и правда глупа. Не только глупа, но и лицом уродлива, а душой — тем более. От тебя исходит такая невыносимая вонь, что мне дурно. Убирайся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Водный принц, вы не смеете так говорить о моей хозяйке! — Лоли, зажатая в руке принца, видела, как больно Ван Мо, и отчаянно пыталась вырваться, чтобы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принц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принцесса Страны Фей, а называешь хозяйкой человеческого ребенка. Ты позоришь Страну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Лоли, выслушав отповедь Шуй Цинли, хотела возразить, но не нашла слов. В прошлом она действительно обладала гордостью принцессы, но за годы превращения в куклу и под воздействием внушений Синь Лин её воля была сломлена, а память затуманена.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Елоли, Водное пространство, Безмолвие Чистоты! — видя, что Ван Мо всё еще пытается схватить его за руку, Шуй Цинли применил магию пространства. Через три дня заклинание рассеется само собой, а пока Ван Мо не сможет покинуть водную ловушку. Для школьницы трехдневный прогул будет достаточным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Мира, наблюдая за этим, остался недоволен. Пока Шуй Цинли не видел, он наложил на Ван Мо Магию невидимости и Магию кошмаров. Он, великий Король Мира, даровал магию всем бессмертным Страны Фей, и это маленькое наказание станет предупреждением для девчонки и Синь Лин. Тех, кто принадлежит к его Павильону Мутянь, защищает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забрав Лоли и Жестяного (Золотого принца), Шуй Цинли отправил их в дом Лоли, попросив Короля Мира помочь снять печать памяти, наложенную Мандорой.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Литун, докатился? — Шуй Цинли брезгливо посмотрел на некогда великого бога войны. Король Мира стоял рядом, глядя сверху вниз на Лоли и Цзинь Литуна — влюбленную парочку, ставшую жертвой интриг Синь Лин и Мандоры.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Мира обратился к Лоли: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лишилась своей бессмертной силы, к тому же тебе нужно вернуть то, что спрятано в Павильоне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Лин и Мандора обманули нас. Я, принцесса Страны Фей, должна была называть человеком свою хозяйку! Разве она достойна?! Но у Синь Лин огромная сила, её заколка — ключ от ворот Павильона Плывущих Облаков, а я потеряла всю свою магию...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Литун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верну свой меч, я отведу тебя к Мандоре, заставлю её вернуть твою силу, а потом мы сведем счеты с Синь Лин! Заставим её открыть Павильон Плывущих Облаков и заберем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только мы окажемся в мире людей, мы снова станем куклами и потеряем силу, если не признаем человека своим хозяином. А я больше не хочу, чтобы человек был моей хозяйкой!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контракт с той девчонкой можно расторгнуть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Мира без колебаний помог принудительно разорвать связь между Ван Мо и Лоли. В тот же миг Синь Лин, находившаяся далеко, выплюнула кровь — её настиг откат от разорванного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Водный принц, и вам... — Лоли не знала, как обратиться к Королю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возлюбленный Цинли...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бросил на него быстрый взгляд, и Король Мира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Литун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кто бы мог подумать, что чистый и холодный Водный принц способен полюбить бессмертную?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кровожадный Золотой принц, смог полюбить принцессу Лоли,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 это время Юаньчжэн уже полностью слился с сознанием оригинала. Юаньчжэн не хотел признавать, что оригинал — этот влюбчивый дурак — оказался частицей его собственной души, когда-то отделенной Главным Богом и брошенной в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Цинли! Ты наконец признал меня?! — Король Мира был готов кружить Шуй Цинли на руках, но, поймав его брезгливый взгляд, тут же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 системы наконец-то полностью принял себя и того влюбчивого Водного принца как единое целое!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Юаньчжэн: Значит, потерю памяти устроил Главный Бог? Что еще он натворил, используя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Динь! Пожалуйста, исследуйте это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(Система: Чуть не проговорилась. Ловушки, расставленные Главным Богом, приводили в изумление все системы. Если бы Хозяин узнал, что до начала миссии он не был тем человеком, чьи воспоминания хранит, что у него не было ни семьи, ни возлюбленных, ни даже желания жить... Система боялась, что Хозяин в ярости прикончит безумного Главного Бога...)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http://bllate.org/book/20956/2124874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