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быстро приходит и так же быстро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что-то заметила, и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Наньсин, там тир с воздушными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пошёл следом за побежавшей туда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тира начал дрожать в коленях ещё в тот момент, когда Му Наньсин повернул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отдать господину Му Наньсину весь тир?!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хотел только одного — убежать!!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обращал внимания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самые разные мягкие игрушки, стоявшие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указала на очень мило сшитого зайца и возбуждённо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зайчиков. Братик, разве эта игрушка не очень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штука называется мягкой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заяц — это белоснежное животное с двумя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понимал, что значит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Яньянь часто просила его описывать её именно так, поэтому слово наверняка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Наньсин удивлялся, но внешне не показал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посмотрел на хозяина и, подражая тому, как Чу Цянь только что покупал вещи,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вон ту. Сколько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протянул Му Наньсину игрушечный пистолет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В-вам… не нужно платить… Просто… просто играйте…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отозвался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игрушечный пистолет,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такое и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 просьбой о помощи посмотрел на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игрушечный пистолет. Когда стреляешь, подними его, поставь вот сюда, потом прицелься одним глазом и нажми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один раз на её демонстрацию, Му Наньсин сразу перешёл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ещё немного беспокоилась, вдруг одного раза ему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целая очередь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и хозяин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пулями, которые были в пистолете, Му Наньсин сбил все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хозяина, словно спрашивая,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поспешно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гости! Все эти игрушки можете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кивнул, давая Ся Тянь понять, что она может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больше не удивлялась и радостно полезла в гору мягких игрушек, которая была выше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Цянь наконец нашёл их, Ся Тянь всё ещё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Наньсин уже был завален игрушками по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почти скрывалось за пушистой тканью, от чего выглядело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мелочился. Это Наньсин устроил? — Чу Цянь тут же подошёл помочь нести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Братик Наньсин такой сильный. И ведь он впервые играл! Мне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Наньсина почти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говорить, поэтому выудил из памяти одну из фраз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гостиницу трое вернулись, обняв целую гору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раздавали игрушки всем встречным, но даже после возвращения в комнату осталось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протянул обоим сахарные фигурки, которые всё время бережно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пробуйте. Я всю дорогу их защищал, чтобы не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впервые ел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слегка крошащаяся, липнущая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оба довольны, Чу Цянь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зря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