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вернувшись во дворец Чжици, Пятая принцесса принялась за обычный ритуал: после ужина прислужницы Дун Мэй и Цю Куй помогли ей раздеться и войти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заметил её травм, последние дни она соблюдала предельную осторожность. Особенно во время купания, когда сброшенная одежда уже не могла служить прикрытием. Пятой принцессе приходилось заранее повязывать на запястья декоративные ленты из тонкой ткани: они не только защищали раны от воды, но и скрывали наложенные поверх них лечебные повязки. Пока сама она не выдаст себя неловким жестом, ни Дун Мэй, ни Цю Куй ни о чём не догадаются.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 последнее время каждый день покидает дворец и пропадает там до самого вечера. Мы не можем сопровождать Вас, а без дела сидеть в покоях и получать жалованье — сердце не на месте, — сокрушённо вздыхая, проговорила Дун Мэй, расчёсывая длинные, словно водная гладь, волосы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принцесса, задумчиво разглядывавшая лепесток розы, плывущий по воде, зачерпнула ладонью воду и медленно полила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свободное время и то печаль? Неужели вам так хочется хлебнуть лиха? — лениво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Куй, с улыбкой добавив в кадушку пару ковшей горячей воды, подхватила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Мэй просто беспокоится о Вашей безопасности. Нынче Вы ежедневно контактируете с этими дикими людьми из Наньюэ. Хоть стража и стоит рядом, само это соседство заставляет сердце биться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шепчутся, будто мужчины-рабы из Наньюэ почитают свою принцессу едва ли не как божество, словно она сошедшая на землю небожительница. Вы с той принцессой Наньюэ не в ладах. Если вдруг какой-нибудь раб решит вступиться за свою госпожу и тайно нападёт на Вас, мы ведь не успеем вовремя прийти на помощь. Оттого и тревожимся.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Пятая принцесса нахмурилась. Инстинктивное отторжение проснулось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только берете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её движении по гладкой, фарфоровой коже скатывались капли воды. В тусклом свете позолоченных бронзовых подсвечников её безупречное тело казалось почти призрачным. Заметив, что Пятая принцесса собирается встать, обе служанки поспешно опустили глаза и принялись ловко обтирать её мягким полотном.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Высокомерно и грубо, нет в них ни капли смирения, подобающего гостям! — возмутилась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Пятая принцесса направилась к выходу, Дун Мэй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ещё не нанесли питательное масло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принцесса лишь досадливо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Мэй и Цю Куй переглянулись. Тревога в их глазах была искренней, но ослушаться приказа они не смели. Быстро наведя порядок в купальне, они почтительно откланялись.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Пятая принцесса, облачившись в лёгкое нижнее платье, села перед зеркалом и постаралась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поспешно упав на колени, начали умолять о прощении, решив, что принцесса разгневана из-за грубости варваров. Но они ошибались: Пятая принцесса была раздражена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это услышали? — повторила она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Мэй и Цю Куй, не ожидавшие такой бурной реакции, не осмелились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дошли из дворца Линьян. Младший брат наложницы Шупин служит в ведомстве по делам иноземцев и отвечает за приём делегации. Говорят, у принцессы Наньюэ есть доверенный слуга по имени Чи Юй. Напившись, он начал бахвалиться, будто другие рабы даже мизинца её не стоят, и если она хоть раз удостоит его взглядом, он готов умереть на месте. А про Вас, госпожа, он сказал, что сколько бы сил Вы ни тратили на их обучение, всё это напрасный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принцесса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принимать молочную ванну улетучилось окончательно. С помрачневшим лицом она поднялась из кадушки. Раньше служанкам не нужно было напоминать о косметических процедурах — Пятая принцесса с детства привыкла заботиться о своей внешности, и на её туалетном столике всегда стояло бесчисленное множество флаконов. Подобная апатия была для неё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 испуге замолкли. Узнав, что раны на руках нужно смазывать смесью сока юйхуэй и корня тудин, Пятая принцесса запомнила это крепко: она слишком дорожила своей красотой, чтобы позволить остаться шрамам.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Хань Цзинь пришёл в себя, у неё не было причин ежедневно наведываться в резиденцию принцессы. Однако ради исцеления рук она была вынуждена делать это снова и снова. Перед уходом она легко пообещала ему прийти завтра, но теперь, вспоминая, как он заботился о ней, в то время как его сердце принадлежит той, другой — далёкой и прекрасной принцессе Наньюэ, — Пятая принцесса чувствовала горечь. Она даже разозлилась на себя за данное обещание: ей хотелось завтра вовсе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ушла, Бо Цин наконец решился переступить порог спальни. С того дня, как он случайно помешал планам своего господина, он не видел от него ни одного доброго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Молодой господин лежит на кушетке с закрытыми глазами. Бо Цин вздохнул: господин сам едва держится на ногах от слабости, но тратит последние силы, лишь бы удержать маленькую принцессу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дать совет, лишь бесшумно подошёл, чтобы поправить одеяло, но, едва коснувшись ткани,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отпрянул, побледнев от неожиданности — господин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Молодому господину: «тёмных знамён» Юнци в Да Ли немало, но чтобы активировать их, нужно найти их главу, господина Бэй Сю. Мы заперты в этом дальнем дворике резиденции, нам трудно даже просто выйти за ворота, не говоря уже о том, чтобы разыскать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нахмурился. Он знал, что это непросто. Бэй Сю никогда не показывался на людях открыто, даже сам Хань Цзинь не знал его настоящего имени и того, где он скрывается. Но если не заручиться поддержкой этих тайных агентов, то с таким искалеченным телом ему не то что не вернуться в Юнци — даже из резиденции принцессы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Инду, столице Юнци, была катастрофической. Он не мог оставаться в Да Ли надолго, но раны, полученные в Сиюй и Дунчуне, были слишком тяжелы. Его верный слуга Бо Сун проделал тысячи ли, чтобы доставить в Инду лекарства, но он не мог не тревожиться о матери и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тяжёлых мыслей Хань Цзинь закашлялся, выплевывая сгусток чёрной крови. Вся его показная невозмутимость, которую он сохранял перед маленькой принцессой, исчезла. Он вцепился в деревянный край кушетки и мрачно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видя, что господин снова погружается в пучину безумия,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принц мёртв, наша месть совершилась! Сейчас Вам нужно беречь силы, чтобы скорее вернуться на родину. К тому же Третий принц в Инду наверняка уже получил известия и отправил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тяжело дышал, холод в его глазах немного померк, но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лишь моя смерть принесёт ему истинное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говорить? Третий принц ведь взошёл на престол благодаря Вашей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 детства усвоил: никому нельзя доверять. Его мать была низкого происхождения, отец — слаб, а род Шан, к которому принадлежала Императрица, десятилетиями держал в руках всю власть в Юнци. С детства он подвергался жестоким издевательствам, но, проявив выдающиеся способности, сумел защитить мать и сестру, став фактически бездушным орудием убийства в руках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 года назад он мельком увидел пару необычайно красивых, сияющих глаз — и впервые в жизни в нём вспыхнуло желание противостоять судьбе. Он, погрязший в грехах, осмелился возжелать небесную луну. Он знал, что недостоин, но не мог избавиться от этой навязчивой идеи, даже осознавая, что луна никогда не обратит на него свой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осквернён. Старший принц устроил пожар, в котором едва не погибли его мать и сестра. Мать лишилась ног, а его маленькая сестрёнка, расцветшая, как цветок, была обезображена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началась гражданская война в Юнци. Хань Цзинь, не знавший жалости, потратил три года, чтобы полностью уничтожить Старшего принца и весь род Шан. Но братоубийца не мог занять трон. Не желая спорить с чиновниками, Хань Цзинь возвёл на престол младшего брата, Хань Синя, а сам стал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мести эти три года он жил как зверь, забыв о человеческих чувствах. Но как только враги были повержены, состояние матери резко ухудшилось. Ему пришлось рискнуть жизнью: он отправился в ядовитые леса Сиюй за редким грибом линчжи, а затем проделал путь до Дунчуна, где сразился с огромным крокодилом, чтобы добыть его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собрано, но сам он пал. На обратном пути их отряд попал в засаду, он и Бо Цин получили ранения и лишились культивации, оказавшись рабами в 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снова встретит свою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были сильны, желание — непреодолимо. Он не смел смотреть на неё своими грязными глазами, но не мог сдержаться, и в его кошмарах он вновь и вновь осквернял чистоту этого лунного света. Он годами желал её, долгие, мучительные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встретились, он стал ничтожным рабом, недостойным даже коснуться подола её одежды. Когда она бросила на него взгляд, полный жалости, его сердце едва не разорвалось от боли. Тогда в нём родилась ярость — он хотел, чтобы она возненавидела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поранилась по его вине. И это чувство стало таким глубоким, что скрыть его было невозможно. Он просто… не мог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http://bllate.org/book/21012/2136235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