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 данный момент обновляется. Пожалуйста, попробуйте продолжить чтение со следующей главы или немного подождите и обновите страницу. Приносим искренние извинения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http://bllate.org/book/21017/2136599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