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Цзинь Няньэр, злясь, в одиночестве сидела на диване. Она припомнила, как недавно встретила одну родственницу, которая хвасталась, что её дочь завоевала чемпионский титул на конкурсе танцев, заняла призовое место на соревновании по игре на гучжэне, да ещё и добавила, что только спокойные и тихие девушки могут рассчитывать на удачное замужество. Чем больше Цзинь Няньэр об этом думала, тем сильнее закипала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Шэнь Чанфэна гневный взгляд и раздраженно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посмотри на себя! Я же говорила тебе, что она девочка, зачем ты отдал её на тхэквондо? Неужели нельзя было найти что-то более утонченное и женственное? Ну и что теперь? Доучилась до чёрного пояса! Каждый день лезет в драки и неприятности, а назад, как технику, её уже не сбросишь к заводским настройкам. Посмотри на неё, что с ней будет дальше?! Кто её такую замуж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покачал головой, беспомощно выслушивая её жалобы. За все эти годы он уже выучил их наизусть: стоило услышать начало, как он тут же знал финал. С улыбкой, пытаясь немного задобрить жену,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такое говоришь? Разве не ты тогда твердила, что на улицах стало небезопасно и девочке нужно освоить приёмы самообороны? К тому же, разве не здорово, что Цзяци так похожа на нас? Взяла от нас всё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прекращал готовить: ловко орудуя ножом, он шинковал овощи, лишь изредка поглядывая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продолжил бормотать себе под нос, то и дело разворачиваясь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всё отлично! Цзяци в последнее время ни с кем не дралась, а совершала только благородные поступки, защищая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дралась? Защищала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ожидания от дочери слишком занижены!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Няньэр, поняв, что Шэнь Чанфэн снова по старой привычке выгораживает дочь, вышла из себя. Она несколько раз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Что хорошего-то?! Попробуй только сказать ещё хоть слово! Я ведь так давно хотела, чтобы она была воплощением искусства… а теперь это… Эх! Даже говорить не хочу! Какой парень выдержит такой вспыльчивый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была настолько раздражена, что даже начала сердито пыхтеть. В её словах дочь Шэнь Цзяци звучала как какое-то стихийное бедствие, которое ни один парень не осмелится взять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Чанфэн лишь улыбался, глядя на жену. Он считал, что она слишком много беспокоится, и только насмешливо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полно достойных парней, не стоит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собрания с критикой происходили в семье Шэнь с завидной регулярностью, и частота их проведения полностью зависела от того, как часто Шэнь Цзяци ввязывалась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супруги могли долго и нудно обсуждать будущее дочери, подкалывая друг друга, это был их особый способ выражения любви — вечная борьба, в которой они не могли жить друг без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доходило до главного, никто не смел сказать дурного слова об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Цзяци выпрямила спину и замерла, как на иголках, боясь, что вражеский огонь переключится на неё. Она старалась сидеть тихо, как кролик, широко открыв невинные глаза и с надеждой поглядывая на продолжающую ворчать Цзинь Няньэр. Пожалуй, только дома она могла быть такой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она твердила: самое важное — повторить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замечайте меня! Не замечайте меня! Не замечайте меня! Только не втягивайте меня в это, я ведь невинна,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Шэнь Цзяци было не всё равно, что они говорят. В детстве, когда Цзинь Няньэр заводила подобные разговоры, ей становилось грустно. Но повзрослев, она поняла: у матери язык острый, но сердце мягкое, как тофу — она просто выпускает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как в детстве на праздники к ним приходили родственники. Одна тётка постоянно хвасталась успехами своих детей: мол, и оценки лучшие, и в поэзии, и в живописи сильны, и даже заставляла их читать стихи перед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 тётка с усмешкой спросила маленькую Шэнь Цзяци: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умеешь? Есть у тебя какие-нибудь таланты, чтобы показать дядям и тётям?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Шэнь Цзяци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здоровье крепкое!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Тётка на мгновение опешила, а потом, неловко прикрыв рот рукой,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никаких талантов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Няньэр улыбнулась, погладила дочь по голове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 моей дочери крепкое здоровье, а это самое главное! К тому же, мы с Чанфэном не требуем от неё каких-то особых увлечений. Что ей самой понравится, то она нам со временем и покажет! Главное, чтобы ребёнок рос здоровым и счастливым, без бед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никогда не позволит обижать своего ребёнка чужим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Чужим обижать нельзя, но это не значит, что самим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http://bllate.org/book/21026/2137206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