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повергло Афаня в шок: неужели теперь в глазах семьи он 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разъярённых альпак пронеслись в его сознании, сметая всё на своём пути, но даже это не могло унять бурю противоречивых чувств в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впустую, лишь зыбкий сон, не смею спросить, была ли та любовь настоящей... Воды реки времени текут, не оборачиваясь, и нет покоя моему сердцу, не найти мне пристанища... — Афань, лежа на кровати, отложил дневник, но всё ещё не мог свыкнуться с ролью, в которую попал после перемещения. Хотя в прошлой жизни он сам был фанатом яоя и не испытывал неприязни к геям, когда это коснулось его лично, ощущения оказались совсем иными!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привести мысли в порядок, как дверь отворилась. Афань, опешив, уставился на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Афань, ты не спишь? Почему телефон звонит, а ты не отвечаешь? — Мать, решившая выключить мобильник сына, увидела, что тот не спит, и обеспокоенно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телефон? — Афань в панике начал искать аппарат. Выудив его из кармана брюк, он увидел незнакомый номер и уже хотел нажать сброс, как на том конце повесили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Сбросили! — Мать, стоявшая у двери, тоже замерла. — Перезвони им скорее, они так долго дозванивались!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хорошо! — Афань совсем не хотел перезванивать, но по привычке послушно нажал кнопку вызова. На том конце ответили сразу же, и раздался низкий, с нотками высокомерия голос: —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кто это? — спросил Афань. Увидев, что сын разговаривает, мать закрыла дверь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Лофань?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Афань и сам не знал, как звучит его полное имя! Но раз в нём есть иероглиф Фань, значит,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Цзыянь. Тот, за кого ты сегодня получил удар палкой! — холодно и нетерпеливо представился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...О, ты как, в порядке? — почувствовав раздражение в голосе парня, Линь Лофань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должен у тебя спрашивать! Слышал, у тебя до сих пор кружится голова? Ты дома? — на том конце послышался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голова совсем немного кружится, я уже дома! Тебе... тебе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принимаешь заявку в WeChat?!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 посмотреть телефон, сейчас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твоему отдыху? Тогда отдыхай! Завтра сможешь прийти в школу? Я помогу тебе проучить тех, кто тебя побил!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Я... я завтра, возможно, не приду. Врач сказал отдохнуть ещё день, чтобы проверить, не будет ли осложнений из-за сотрясения!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 как следует! Вешаю трубку! Не забудь принять заявку!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Гудки... — Как его там звали? И как он собирается проучить тех, кто меня побил?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поспешно открыл WeChat и зашёл в раздел новых друзей. Три заявки?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их: двое парней и одна девушка. Заглянул в профили — у парней лента пуста, а у девушки полно фотографий, очень красивая. Неужели она признавалась ему в любви? Лучше не добавлять, всё равно уже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этих двух парней звонил? Ники совсем не похожи на имена: один — Навстречу далекому небу (на аватаре Ван Пис), другой — Цветы забывают печаль (на аватаре хаски с задранной мордой и презрительным взглядом). Как ни смотри, ни один не похож на того, кто только что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Лофань скопировал номер в строку поиска, но в ответ получил: Пользователь не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добавил обоих! Но после того как заявки были приняты, он не знал, кому из них писать, чтобы остановить их от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раздражает! Он швырнул телефон в сторону, не желая больше думать об этих неприятностях. В конце концов, мстить — это его дело, не он же просил его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взяв в руки дневник, он начал листать его дальше. Честно говоря, Линь Лофань понимал: чтобы прежний владелец тела решился на каминг-аут, должен был быть кто-то, кто тронул его сердце. Иначе, живя тихо и скрытно, никто бы ничего не заподозрил. В конце концов, чтение манг о парнях в 2017 году уже не было чем-то из ряда вон выходящим!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нужно было совершать каминг-аут и расстраивать семью? Повзрослел бы, начал самостоятельную жизнь, и живи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три года увлекался яоем. Когда в университете ему впервые подсунули мангу, он не смог её принять — может, стиль рисовки был не тот, всё казалось каким-то неприятным. Но потом, сам не заметив когда, он будто втянулся.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попав в эту среду, он какое-то время наблюдал за историями парней и девушек, за тем, как они обсуждают, кто с кем встречается, какие они милые или как страдают, как шипперят персонажей. Но со временем понимал: тех, у кого всё заканчивается счастливо, единицы, многие просто исчезают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стали популярны короткие видео, пары начали появляться на публике — они женились, заводили детей, открыто демонстрировали чувства, и мир начал принимать их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одиноких людей становилось всё больше, однополые союзы перестали восприниматься как нечто плохое. Прогрессивные родители спокойно принимали выбор детей, друзья и близкие желали счастья. А если кто-то и отпускал едкие комментарии, то это были чужие люди, на которых не стоило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это случилось с ним, Линь Лофань впал в ступор. Главный вопрос: почему при смерти он не выпил суп Мэн По и не сохранил память о прошлой жизни? Может, тогда было бы проще принять нынешнюю роль? И вообще, есть ли у души пол?!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Янь-ван, ты не мог бы подняться сюда, чтобы мы поговорили по душам?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http://bllate.org/book/21037/2139769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