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вообще понимаешь, что несешь? Ты хоть знаешь, что такое потеря памяти? Если бы я знал, кто я такой, разве я спрашивал бы? — подумал про себя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Ичэнь, не подозревая о буре эмоций, бушующей внутри собеседника, вглядывался в молчаливого Фан Шуяня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состоим в отношениях покровительства. Я — твой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уставился на лицо Фан Шуяня, не желая упустить ни единой перемены в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Фан Шуянь остолбенел. Он предполагал, что они могут быть врагами — в конце концов, когда он только очнулся, тон Чэнь Ичэня был совсем не дружелюбным. Или, может, они были соседями или коллегами, не ладящими друг с другом. Но он никак не ожидал, что их связывают подобные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твой содержанец? — недоверчиво переспросил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Ты мой маленький любовник. Из-за кое-каких обстоятельств ты повздорил со мной, сбежал из дома и попал в аварию, — выпалил Чэнь Ичэнь, даже не моргнув глазом и не запнувшись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было именно так, — добавил он, пытаясь заглушить собственную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не только гей? Я еще и любовник, которого содержит богатый покровитель? — размышлял Фан Шуянь. Поток этой ошеломляющей информации обрушился на него, и он был не в силах сразу всё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смиренно вздохнул Фан Шуянь. — Кстати, врач говорил, когда меня выпишут? Не люблю торчать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подсознательно чувствовал, что ему претит долго находиться в этих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раз ты очнулся, то самое страшное позади. Еще пару дней понаблюдают, и если новых симптомов не возникнет, можно будет выписываться и восстанавливаться дома, — ответил Чэнь Ичэнь. — Отдыхай. Через пару дней, если не случится ничего непредвиденного,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Шуянь клюет носом от усталости, Чэнь Ичэнь решил больше не мучить его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Фан Шуянь, получив долгожданную передышку, вскоре провалился в сон. Постоянные обследования и информационный шквал измотали его как физически, так и морально. Его сознание просто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пролетели несколько дней. Нога Фан Шуяня была в гипсе, он не мог никуда выйти, а из-за того, что ничего не видел,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Сиделка, боясь, что Фан Шуянь заскучает, каждый раз, когда он просыпался, включала телевизор. Иногда она ставила популярные сериалы, иногда — новости. Пусть он не видел картинки, но звуки делали палату менее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Ичэнь приходил только по ночам, но теперь, чтобы соответствовать легенде о спонсоре, он стал вести себя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полдень он снова заявился, заявив, что раз Фан Шуянь находится на его содержании, то обязан прислуживать ему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Чэнь Ичэнем вошел человек средних лет с интеллигентной внешностью. Он быстро выложил еду из четырехъярусного ланч-бокса, расставил тарелки и отступил в сторону. Все его движения были отточенными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ожидать, что слепой Фан Шуянь будет прислуживать ему, было нелепо — это был лишь нелепый предлог, который Чэнь Ичэнь придумал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сидели друг напротив друга, глядя в упор — ну, точнее, глядел только Чэнь Ичэнь, ведь Фан Шуянь всё равно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вздохнул, пододвинул еду поближе к руке Фан Шуяня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http://bllate.org/book/21038/2139983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