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вернулся в свой главный чертог. Глядя на двух могущественных практиков Сферы Святого Хуана, что стояли перед ним, он не мог не насладиться этим чувством: будучи наделенными столь высоким статусом, они теперь беспрекословно подчинялись его приказам.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всё больше пьянила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«Кровавый Дождь» — стоило лишь предложить достойную цену, и они уничтожат любого силача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«Дворец Гуанхань» — собирают сведения отовсюду и находят любые сокровища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обе эти организации стали его инструментом, который можно использовать по своему усмотрению. Обладая подобным фундаментом, бороться с Сыном Удачи станет куда проще — словно боги сами протягивают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восседал на почетном месте. В глубине зала из теней внезапно возникли две фигуры. Они почтительно поклонились, явно принеся важные донесения.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всё случилось в точности, как вы и предполагали, — доложил один из них. — За Су Тайбаем действительно стоит некто могущественный. Это древний мастер, существующий ныне лишь в форме духовного тела, притаившегося в кольце из древнего нефрита. Что касается того, кто именно этот человек — простите своего подчиненного за скудоумие, я не смог его распознать. Однако этот старец в белых даосских одеждах говорил о Божественном огне Неба и Земли и наказывал Су Тайбаю как можно скорее достичь Сферы Сверхъестественных Способностей, чтобы соответствовать минимальным требованиям для укрощения этого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страж, которого он посылал следить за братом, докладывал слово в слово, без малейших искажений.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Чангэ, сидя на высоком троне, погрузился в раздумья. Божественный огонь, старик в белом, древний мастер в форме духа… Еще и спрятан в кольце из древнего нефрита. Типичный сюжет про учителя-наставника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и впрямь оказался непрост. А что до этого «укрощения пламени» — сюжет до боли знаком. Нетрудно догадаться, что Су Тайбай практикует технику, позволяющую поглощать небесный огонь. Очевидно, он намеревается закалить свое тело Божественным пламенем и взойти на трон Императора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сам — законченный злодей. Иначе, учитывая скорость развития Су Тайбая, тот и правда мог бы возвыситься над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пора действовать. Нужно перехватить инициативу и начать похищать очки удачи. Выжать из своего дорогого братца всё до последней капли, а затем отправить его в перерождение. А единственный способ заполучить эти очки — это подавлять самого Сына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Юэ, отправляйся и разузнай, кто этот древний мастер и какую именно тайную технику он передает, — скомандовал Су Чангэ. — Гуй Ли, ты возьми на себя дела «Кровавого Дождя». Если понадобишься, я дам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Ли принял приказ и покинул зал. Наньгун Юэ превратилась в полосу божественного света и исчезла: ей предстояло разослать своих людей на поиски информации об этом древнем существе. Эпоха древности была полна бурных событий, сильных мира сего и бесчисленных сект. Раз уж герой тех времен вновь явил себя миру, к этому следует отнестись со всей серьезностью. Но, согласно приказу господина, делать это нужно втайне, дабы не привлечь внимание императорского рода Божественной Династии Великого Чу, иначе дело примет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слушать доклады стражи, Су Чангэ понял, что его братец и правда мастер скрывать свое истинное лицо. Оказалось, он замешан в отношениях с Юй Ювэй, дочерью военного министра. Неудивительно, что у него откуда-то брались ресурсы для культивации. Письмо, которое он отправил ей сейчас — не что иное, как попытка выманить её на встречу, чтобы выпросить больше ресурсов и редких сокровищ. Только так он сможет быстрее достичь Сферы Сверхъестественных Способностей и овладеть секретами древнего мастера, чтобы прочно закрепиться среди молодого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усмехнулся. Воистину, Сын Удачи! Только оказавшись в безвыходном положении, он может рассчитывать на помощь благородных людей… Или, вернее, верных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я перехватил это письмо на полпути, — сказал другой страж, протягивая его. — Принес вам на ознакомление.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небрежно взмахнул рукой, и послание оказалось у него в ладони. Развернув его, он убедился: почерк действительно принадлежит Су Тайбаю. Суть послания была проста: «С момента нашей последней встречи прошло много времени, я очень скучал. Сейчас погода хорошая, и раз мы оба добились успехов в культивации, надеюсь, мы сможем вместе прогуляться по столице Династии или отправиться в секретные горы для совместных тренировок».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рассмеялся. Обычная девушка из знатной семьи вряд ли поверила бы в такие слащавые речи. Но увы, перед ней Сын Удачи — даже его грубая ложь заставит толпы женщин слепо следовать за ним. К тому же… если он свяжется с Юй Ювэй, это будет означать, что он зацепился за поддержку самого военного министра. Хотя военный министр — лишь чуть более крупный муравей, он всё же является чиновником двора. С такой защитой добраться до Су Тайбая будет уже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письмо попало ему в руки, грех не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провел ладонью по бумаге. Почерк остался прежним, но содержание претерпело изменения. Су Чангэ помнил, что младший брат Юй Ювэй, Юй Уцзи, не раз выражал желание следовать за ним. Вот и отличный шанс стравить Юй Уцзи с Су Тайбаем. Юй Уцзи — тоже по-своему одаренный юноша, который ради продвижения по карьерной лестнице готов на всё, лишь бы завести связи с сильными мира сего. Правда, по сравнению со статусом наследного принца поместья Сюаньъюань, все те, с кем он заигрывал раньше, не стоили и ломаного гроша. Стоило Юй Уцзи узнать о том, что Су Чангэ не прочь взять его под свое крыло, как он тут же с готовностью пойдет на конфликт — ради великого будущего любой пожертвует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письма изменилось: теперь там содержалась просьба к Юй Ювэй прогуляться по столице и заодно взять с собой Юй Уцзи, чтобы они втроем могли обсудить даосские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взмахнул рукой, выпустив почтового голубя, к лапке которого было привязано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Чангэ заиграла легкая улыбка, но в глубине глаз промелькнул ледяной свет, от которого веяло ужасом. Даже стоявшие внизу стражи на мгновение застыли, втайне поражаясь дальновидности своего господина. Его стратегии и методы были ничуть не хуже, а то и превосходили хитроумные замыслы самого князя Сюаньъюаня, Су Мучжэ.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поместье семьи Юй, что раскинулось в самом сердце столицы, царила суета. Это была влиятельная семья с бесчисленными слугами и верными генералами — ведь глава семьи, военный министр, стоял во главе всех вооруженных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дворце одна девушка перечитывала письмо, и на её губах играла счастливая улыбка. Её глаза, похожие на чистые лазурные кристаллы, сияли ярким блеском. Одетая в изящный синий наряд, статная и грациозная, она была настоящей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Тайбай и правда выдающийся герой, — прошептала Юй Ювэй. — Будучи побочным сыном в поместье Сюаньъюань, он смог подняться, несмотря на гнет Великой княгини и самого наследного принца — это уже легенда. Теперь, когда он близок к Сфере Сверхъестественных Способностей, он всё еще помнит наше приключение в секретном царстве, где мы едва не лишились жизней. Приглашает меня прогуляться по столице, обсудить путь самосовершенствования — должно быть, он постиг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симпатия к Су Тайбаю стала еще сильнее. Тогда, в том испытании, она едва не погибла в пасти свирепого зверя. Если бы не своевременное вмешательство Су Тайбая, она бы уже была мертва. Он стал её спасителем. На самом деле, у неё еще оставались козыри в рукаве, но использовать их в той ситуации было неразумно. Однако то, как Су Тайбай, не требуя ничего взамен, бросился на помощь, убедило её: этот юный герой был там просто проездом.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её спиной возникла тень. Увидев письмо в руках девушки, фигура в тени на мгновение блеснула острым,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http://bllate.org/book/21064/2141295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