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вошла в дом, но вскоре вернулась в задний двор, держа в одной руке стул, а в другой — утреннюю газету, купленную Рэморэ. Поставив стул на границе света и тени от карниза, девушка опустилась на сиденье, развернула газету и приготовилась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не была порождением новой эпохи. Механизмы для печати газет изобрели еще до наступления Эпохи Пара. Однако ранние печатные машины требовали сложных процессов и отличались низкой эффективностью, для их работы слаженно трудилось немало рабочих, поэтому себестоимость была высока. К тому же уровень грамотности населения в те времена оставлял желать лучшего, и газеты были изданием, на которое подписывались лишь джентльмены и дамы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Эпохи Пара доктор Стивенсон усовершенствовал печатные технологии, сократив производственные процессы и повысив эффективность, благодаря чему цены на газеты и прочие печатные издания упали до нескольких синтов. Теперь у большинства горожан, получивших базовое образование, выработалась привычка покупать и читать газеты. Поэтому газеты, журналы и издательства росли в городе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Эпоха Пара принесла в газетный мир еще одно новшество — фотоаппараты и новостные фотографии. Второй выдающейся заслугой доктора Дагера, изобретателя фотоаппарата, после разработки самой камеры и фототехники стало создание технологии репродуцирования изображений, позволившая успешно печатать фотографии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 страницах газет красовались не только сплошные полосы текста, но и яркие, живые иллюстрации. Для читателей газеты с захватывающими репортажными снимками несомненно обладали куда большей привлекательностью. Поэтому крупнейшие редакции стали ключевыми клиентами Компании Луи Дагера, наперебой выплачивая ей огромные арендные платы лишь за то, чтобы заполучить в пользование больше качественных фотоаппаратов для съемки самых броских новостных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же, которую держала в руках Сидейла — Вечерняя Риза, — являлась одним из крупнейших печатных изданий на территории всей империи. Река Риза протекала через Милен, столицу империи, и штаб-квартира этой газеты также находилась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в Норсене, Сидейла никогда не видела газет. Так что это было ее первое знакомство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не представляло особых трудностей и мало чем отличалось от книг. Статьи были написаны на сиренском языке — официальном языке империи, который одновременно служил универсальным средством общения для подавляющего большинства ее регионов. Впрочем, в районах компактного проживания других несиренских народностей использовались иные языки. Особенно в областях на востоке империи, управляемых династией предков-роу, где многочисленное восточное население по-прежнему широко изъяснялось на языке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поверхности газеты, уловив легкий запах типографской краски. Текст и иллюстрации на бумаге были пропечатаны очень четко, отражая уровень современных печатных технологий. Ей казалось невероятным, что такая газета способна собирать и публиковать самые свежие новости со всех уголков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стоило заглянуть в содержание. Хм... Скандальные слухи о популярной актрисе... Незнакомо... В театре идет новый хит-мюзикл... Не в курсе... Новые брауни из кондитерской пользуются бешеным успехом...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игра в кроссворды и гороскоп оказались весьма занимательными. К сожалению, Сидейла уже не помнила собственную дату рождения, поэтому узнать свой знак зодиака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еще пару страниц, Сидейла обратила внимание на местную новость из города Фу: Вновь объявился Призрак Дождливой Ночи, прошлой ночью в Западном районе снова пропала молодая женщина! Это уже десятый случай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исчезновений молодых женщин, происходивших аккурат в городе Фу, не могла не волновать. Сидейла внимательно вчиталась в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материалу, начиная с февраля этого года в западной части города Фу одна за другой происходила череда пропаж. Общей чертой всех этих случаев было то, что жертвами становились молодые женщины моложе тридцати лет, а сами преступления совершались исключительно в дождливые и туманные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жители города Фу дали злоумышленнику прозвище: Призрак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полиция, похоже, не знала, что поделать с этим Призраком Дождливой Ночи. Несмотря на уже шесть жертв, стражи порядка города Фу не только не смогли отыскать преступника, но и оказались бессильны помешать дальнейшим похищениям.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выхода статьи о судьбе этих десяти пропавших женщин по-прежнему ничего не было известно. В конце репортажа журналист подверг критике бездействие полиции, отметив, что они издавна пренебрегают жизнями жителей Западного района. Если полиция города Фу не изменит своего отношения, разнузданную преступность на западе города обуздать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Ужасную криминогенную обстановку в Западном районе города Фу Сидейла уже успела прочувствовать на собственном опыте. Она не знала, какими силами и возможностями обладал этот Призрак Дождливой Ночи. И хотя в ее арсенале имелись магия и боевые искусства, она решила, что в дождливые и туманные ночи впредь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еще немного, девушка попросту накинула газету на голову, чтобы защитить лицо от палящего солнца. Ласковое светило нежно согревало ее со всех сторон, погружая в состояние ленивой истомы, тишины и уюта. Сама того не заметив, девушка прислонилась к спинке стула и заснула.Когда Рэморэ вернулась в дом, она не обнаружила девушку ни в общей комнате, ни в спальне. Сначала она испугалась, что Сидейла самовольно куда-то убежала. Толкнув дверь спальни и заглянув во внутренний дворик, она сразу же увидела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заснула на стуле во дворе, а у её ног на землю упала утренняя газета. На натянутой позади верёвке аккуратно сушились одежда, одеяла и простыни, а стол, тумба и пол в комнате были вымыты. Вероятно, закончив домашние дела, она сильно устала и задремала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Сонное лицо девушки было таким безмятежным и спокойным, что её не хотелось тревожить. Редкое для города Фу полуденное солнце падало на её волосы и лицо, очерчивая их мягким золотистым сиянием. Выбившиеся из-под платка светло-серые пряди в лучах света казались почти серебристыми, чистыми, как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закрыты, густые и длинные ресницы слегка подрагивали. Руки спокойно лежали на коленях, а грудь мерно вздымалась в такт дыханию. На переднике девушки виднелись пятна пыли и грязи, что лишь сильнее подчёркивало чистоту её кожи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не реальным, а сошедшим с полотна какой-то сказочной картины. Рэморэ замерла в оцепенении, и опомнилась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с трагичной судьбой — всё это звучало прямо как сюжет из легенды. Рэморэ тихо вздохнула и повернулась, собираясь вернуться в дом. Но в этот самый момент Сидейла на стуле потёрла глаза и очнулась от поверхностного сна. Сквозь полудрёму узнав силуэт Рэморэ, она вмиг почти полностью протрезвела. Девушка торопливо вскочила, увидела валяющуюся у ног газету и теперь не знала, то ли ей сесть, то ли остаться стоять, явно сильно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хочешь, можешь ещё немного поспать, — мягко произнесла Рэморэ.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на её лице читались стыд и испуг: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всё сделала, просто немного устала и сама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говорит ли Рэморэ искренне, что не сердится, или просто скрывает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Рэморэ спокойно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видела. Сидейла, ты отлично потрудилась. Если ты не планируешь отдыхать дальше, приводи себя в порядок, скоро нам нужно будет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сразу после того, как вернулись? Мне тоже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Задание получено, и скоро мы встретимся с одним осведомителем.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Рэморэ вкратце рассказала Сидейле суть и предысторию задания. Выслушав её, девушка сразу поняла, почему Рэморэ была так против того, чтобы она применяла магию против грабителя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объяснениям Рэморэ, в имперском обществе маги были изгоями, к которым господствующее большинство относилось с предвзятостью. Они владели особой силой, но та не была настолько мощной, чтобы подавлять абсолютно всё. Армия, правительство и прочие истинные силовые структуры всегда опасались этой нестабильной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исторических перемен был создан руководящий орган магов — Ассоциация Магии. Ассоциация установила Принцип Скрытности, строго регламентирующий условия и пределы использования магии, чтобы отгородить магическую среду от обывательского общества. Одновременно с этим был учрежден карательный орган — Бюро дел, в чьи обязанности входило наказание магов, нарушивших Принцип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магии в Доме учили их Принципу Скрытности, но не придавали этому особого значения. Теперь, оглядываясь назад, понимаешь: те наставники видели в детях лишь «подопытный материал», и им вовсе не было нужно растить из них настоящих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наша нынешняя задача — выследить того мага, который устроил взрыв с помощью магии? — уточнила Сидейла.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отыскать? — удивилась девушка. Она с трудом представляла, каким образом исполнитель сможет вычленить нарушителя магии среди миллионного населения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побудешь моей помощницей и посмотришь на практике, как работают исполнители. Заодно сможешь перенять опыт, чтобы не оставлять следов и избежать преследования со стороны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связываться с этими людьми из Ассоциации. 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тот осведомитель, с которым мы встретимся, — сотрудник полиции? Или местный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Она бывший исполнитель, а сейчас возглавляет одно из отделений Бюро дел в Западном районе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предстоит встретиться с магом из Ассоциации, Сидейла мгновенно напряглась. Она испуганно посмотрела на Рэморэ: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всё в порядке? Я боюсь, что меня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она не участвовала в той облаве на тебя. К тому же сейчас она плывет по течению и старается увильнуть даже от прямых обязанностей, с чего бы ей возиться с твоими делами? — тут же ответила Рэморэ.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значительно успокоил Сидейлу.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вечно прятаться дома — куда худший выбор, чем действовать вместе со мной ради долгосрочной цели. В конце концов, ты не сможешь вечно скрываться в тени, тебе нужна законная и вполне обоснованная личность. Совместная со мной работа по делу поможет тебе её обрести, — добавила Рэморэ.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решила поверить словам Рэморэ.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переодевшись по требованию наставницы, Сидейла вместе с Рэморэ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http://bllate.org/book/21087/2141886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