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 пышной волнистой прической — кантонец.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Ха-ха-ха-ха-ха-ха-ха-ха-ха-ха!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Чувствую, его родители прибьют его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братец!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правда не знаю кантонского… и юэского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придется пожертвовать тем, что брат не говорит на диалекте!!!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Сан Не задумывался как дитя богов, но потом… я решил, что сюжет слишком глупый, и переписал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вроде отец и сын вместе спасают мир на грани краха — это так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есть другой черновик: после прочтения одной манги мне стало скучно, и я начал переделывать все до неузнаваемости, так что родная мать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телепатию я превратил в чтение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Ссс… да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Мой драгоценный Сан Не в моей голове выглядит как божество неземной красоты! Но руки совсем не слушаются!!! Не могу передать это ощущение в рисунке!!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заказать кому-нибудь арт?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Забудь, я беден.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Хочется написать эротику, в конце концов, раз уж есть главный босс хоррор-игры, то щупальца просто обязаны быть!!!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Сцены с щупальцами — это так соблазнительно, слюнки текут. Хотя сам Сан Не вряд ли об этом думает, а босс, наверное, не захочет такого делать, ведь сюжет с щупальцами предполагает некую принудительную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босс еще не появился, но по задумке у него отличный характер (куда лучше, чем у самого автора).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http://bllate.org/book/21094/2142056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