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Мэйин, пойдём пообедаем вместе, — Цзычэ Илу подошла к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раздумывая, согласилась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а как же я? Я тоже хочу! — зашумел Дунфан Минсюань, навязываясь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и Минсюань пойдём с нами. Илу, ты ведь не против? — Фэн Мэйин по-прежнему улыбалась. Девушки позади чуть не захлебнулись носом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— Цзычэ Илу сохраняла свой обычный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Илу, а где здесь столовая? Я только что пришёл и ещё плохо ориентируюсь, — Фэн Мэйин и Цзычэ Илу шли впереди, начисто забыв о том, что сзади плетется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тебе, — Цзычэ Илу протянула две школьные карты. — Вторую передай ма... Линюнь.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Линюнь уже успела осмотреться, карта ей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осмотрелась? И когда успела? Подготовилась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чьё имя носит эта девчонка — это же Гун Линюнь!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можете перестать меня игнорировать? — Дунфан Минсюань больше не мог сдерживаться. — Вы игнорируете меня уже целую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навязываться? — Цзычэ Илу сделала вид, что это её вовсе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друзья, — попытался оправдаться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здесь друг? Мэйин, я наелась, пойду-ка вернусь в комнату, проверю Линюнь, — спокойно бросила Цзычэ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почти ничего не съела, так нельзя, это вредно для здоровья, — обеспокоенно отозвалась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Мэйин, не переживай, эту вредину голодная смерть не заберёт, — не остался в долгу и возмущённый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Мэйин, скажи честно, тебе нравится эта вредина? — спросил Дунфан Минсюань у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Фэн Мэйин фонтаном выплеснула только что сделанный глоток кофе прямо в лицо Дунфан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из...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Ни—че—го— страш—но, — процедил сквозь зубы Дунфан Минсюань, сопровождая каждое слово скрежетом, и принялся вытирать лицо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 мне не нравится,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сам того не осознавая, услышав это, Дунфан Минсюань почувствовал, как у него с души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спросить? — с любопытством уточнила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 носишься с этой егозой, вот я и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накручиваешь. Мы ведь как брат и сестра,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давай лучше есть,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