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стая крыс была поглощена бушующим пламенем, а подземный сток озарился огненным заревом, Чжэн Юй наконец получил возможность перевести дух. Разумеется, это касалось и тяжело дышавшего, бледного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безупречно Чжэн Юй отбросил крыс, в глазах Бури промелькнуло одобрение:</w:t>
      </w:r>
    </w:p>
    <w:p w:rsidR="00BB20FC" w:rsidRPr="00357A74" w:rsidRDefault="00357A74" w:rsidP="00BB20FC">
      <w:pPr>
        <w:jc w:val="left"/>
        <w:rPr>
          <w:sz w:val="28"/>
          <w:lang w:val="en-US"/>
        </w:rPr>
      </w:pPr>
      <w:r w:rsidRPr="00357A74">
        <w:rPr>
          <w:sz w:val="28"/>
          <w:lang w:val="en-US"/>
        </w:rPr>
        <w:t>— Отлично, малец, ты наконец-то всё понял! Запомни: хотя твоих способностей пока недостаточно, в этом мире далеко не всё решается с помощью особой силы, иначе человечество давно бы вымерло!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Чжэн Юй спросил:</w:t>
      </w:r>
    </w:p>
    <w:p w:rsidR="00BB20FC" w:rsidRPr="00357A74" w:rsidRDefault="00357A74" w:rsidP="00BB20FC">
      <w:pPr>
        <w:jc w:val="left"/>
        <w:rPr>
          <w:sz w:val="28"/>
          <w:lang w:val="en-US"/>
        </w:rPr>
      </w:pPr>
      <w:r w:rsidRPr="00357A74">
        <w:rPr>
          <w:sz w:val="28"/>
          <w:lang w:val="en-US"/>
        </w:rPr>
        <w:t>— Буря, почему ты едва появился, как тут же растратил свою жизненную силу ради столь мощного приема? Да, в кратчайшие сроки мы вырвались из кризиса, но мне кажется, было бы куда лучше сберечь силы и, используя твое крепкое тело, ввязываться в затяжные бои, измотав их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Балбес! — сердито рявкнул Буря, после чего зашелся в сильном кашле. При его нынешнем состоянии давать волю гневу значило лишь напрасно калечить себя. — Кх-кх… Ты же сам видел, насколько назойливы эти цифровые крысы, а ведь они — всего лишь безмозглые твари. Если нас окружат цифровые воины, думаешь, у нас останется хоть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смущенно умолк. Если бы в Новом Берлине цифровых воинов действительно оказалось столько же, сколько тех крыс — не говоря уже обо всем остальном, а добавь к этому их прежние две особенности, — под их масштабной облавой истощиться и погибнуть действительно могли бы только он и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Неисчислимые цифровые воины… Неужели они и впрямь непобедимы?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будь здесь Ягами Циян, втроем они бы не страшились бесчисленных бойцов: в крайнем случае, даже не сумев одолеть врага, они смогли бы отступить под прикрытием магнитной бури Черной Чжэнь. Но теперь ее не было рядом, и дальнейший путь для Бури и Чжэн Юя обещал быть тяжелым и долгим.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Задерживаться в этом водостоке тоже было нельзя. Сторонники Нового Берлина контролировали весь город, и если правительство Берлина не обнаружило их внутри, оно неизбежно направит в канализацию на поиски не затронутых бурей цифровых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Чжэн Юй покачал головой. Чего больше всего не хватало в их текущем положении, так это времени. Сам не зная почему, он чувствовал, как его преследует дурное предчувствие, из-за чего к вопросу времени он относился с предельной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Пожар в подземном стоке бушевал уже целый час, пламя постепенно угасало, и накопившаяся в канавах нефтяная грязь почти выгорела. Будь эти крысы настоящими, сейчас всё вокруг было бы усеяно обугленными тушами. Но они не были живыми существами: после того яркого разноцветного сияния, затопившего всё вокруг, погибшие крысы возродились поголовно! Не осталось ни единого полутрупа.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лицо Бури заметно посвежело, а Чжэн Юй уже восполнил прежние затраты сил, действуя даже еще более уверенно. Пройдя через реальный бой, он стал гораздо искуснее управлять стихией ветра с помощью силы мысли. Он действительно рос над собой — и в восприятии энергии, и в понимании общей картины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дальнейший путь лежал через канализацию, Чжэн Юй, естественно, должен был сперва осмотреть ее. Пройдя вдоль сточной канавы пару кругов, он обнаружил, что этот подземный лабиринт куда сложнее, чем он предполагал. Пересекающиеся повороты, уходящие в бесконечность прямые участки, извилистые тропинки, ведущие во все стороны, и едва мерцающий свет — всё это предстало перед глазами Чжэн Юя как реальная картина подземных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вспомнив их прежнее местонахождение и сообразив, что отсюда совсем недалеко до центра города, Чжэн Юй задумался. Теперь его целью было не просто выживание — у него появились мужество и силы смотреть в лицо этому кризису!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всякого прикрытия, он должен был выжить в этом городе и вырасти над собой, полагаясь на выданные Ягами Циян предметы и собственный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 ждет, а я еще молод, и главное преимущество молодости — это головокружительный темп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Чжэн Юй перевел взгляд с подземного стока на Бурю. По сравнению с недавним мертвенно-бледным видом тот выглядел гораздо лучше: хотя на его простодушном с виду лице все еще проступала нездоровая желтизна и ему не хватало воздуха, сердцебиение стало намного ровнее.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Буря? — осторожно позвал Чжэн Юй, поскольку тот с самого начала слегка прикрыл глаза, и парень не знал, отдыхает ли спутник или занялся какими-то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Чжэн Юю лишь тихонько окликнуть его, как Буря резко распахнул глаза. Из них брызнул холодный свет, а во взгляде проступила такая необъяснимая глубина, что у Чжэн Юя от исмира защемило сердце. Такой глубины Чжэн Юй никогда раньше не замечал в глазах Бури — казалось, они способны пронзить насквозь всё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глубокий взгляд продлился лишь мгновение, бесследно растворившись и сменившись привычной простодушной улыбкой Бури, выглядевшей слегка простовато. Чжэн Юю даже начало казаться, что он просто перенервничал и ему мерещится всякое.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изо рта мутный воздух, пришедший в себя Буря качнулся, и к удивлению Чжэн Юя, прямо на его глазах превратился в трехметрового пандамена:</w:t>
      </w:r>
    </w:p>
    <w:p w:rsidR="00BB20FC" w:rsidRPr="00357A74" w:rsidRDefault="00357A74" w:rsidP="00BB20FC">
      <w:pPr>
        <w:jc w:val="left"/>
        <w:rPr>
          <w:sz w:val="28"/>
          <w:lang w:val="en-US"/>
        </w:rPr>
      </w:pPr>
      <w:r w:rsidRPr="00357A74">
        <w:rPr>
          <w:sz w:val="28"/>
          <w:lang w:val="en-US"/>
        </w:rPr>
        <w:t>— Так мне легче восстанавливать жизненные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протянул неопределенное «о», размышляя про себя: неужели такое звериное перевоплощение способно усиливать собственные жизненные показатели? Он не знал — в конце концов, сам он превращаться не умел. Однако, заметив, что свод подземного стока возвышался всего метра на три, он невольно усомнился: будь здесь достаточно пространства, не принял ли бы Буря еще более грозную пятиметровую форму Панда-Папы?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том, в этом облике в Буре не оставалось и следа болезненности. Этим действием он словно говорил Чжэн Юю с другой стороны: «Я в полном порядке, можно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повел Бурю по канализации. Изначальные задачи — будь то увод депутата или поиски того странного водоема — по-прежнему казались ему совершенно туманными. Единственной зацепкой, пожалуй, оставались электронные часы, мелькавшие на видеокассете недалеко от центра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они направлялись как раз в ту сторону. Как бы то ни было, наличие цели и зацепки означало, что у них есть путь, по которому можно идти, обдумывая каждый шаг. И они неуклонно приближались к этой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Отражения от полыхавшего позади пожара всё еще не угасали. В дрожащем свете огня две человеческие тени медленно удлинялись и росли! Стойте… Неужели теней и вправду было только две? Натянутый до предела нервами Чжэн Юй резко обернулся — прямо позади него внезапно возникли несколько силуэтов.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Чжэн Юя сузились. Заметив на одеждах этих людей свастики Неонацистской партии, он сразу понял: их с Бурей все-таки обнаружили. Это были спустившиеся сверху цифровые воины Неонацистской партии. И пусть их насчитывалось всего пятеро, кто знает, смогут ли они с Бурей отразить способности этих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Неонацистская партия жила по строгим нацистским законам иерархии, где никому бы не пришло в голову скрывать успехи от начальства ради личной славы. Иными словами, эти пять эсэсовцев наверняка уже доложили о местонахождении его и Бури. Даже если им удастся прикончить эту пятерку, по их следам тут же потянутся новые цифровые воины, и тогда им придется вступить в новую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Юю казалось, что его путь будет долгим и бесконечным, но разве дорога к взрослению не сопутствует непрекращающимся схваткам?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http://bllate.org/book/21121/2143358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