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есть правильное, а ошибочное — ошибочное. У Грейс были собственные критерии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Айшильд все эти годы вёл себя несерьёзно — дрался, затевал потасовки и притеснял слабых, — он не обижал Фили. А она сама вдобавок во всём его обвинила, и это была её собственная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размышляла над тем, не пойти ли ей извиниться перед Айшильдом, чтобы как следует прояснить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отношения уже не были такими близкими, как в детстве, и некоторые слова давались с трудом, Грейс всё равно чувствовала: если она не объяснит Айшильду всю ситуацию, этот камень на душе так и не отпустит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чёрту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Грейс решила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размышляешь, тем тяжелее становится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это она, незачем обращать внимание на чужие взгляды, главное — жить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Грейс перешла от мыслей к делу: едва закончились занятия, она обогнала всех учеников и встала у школьных ворот в ожидании появления Айшильда.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Грейс с нетерпением вытягивала шею, Айшильд собирался неторопливо и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уложить вещи, которые он собирался взять с собой из школы, как к нему подошла Клэр и, не дожидаясь, пока Айшильд заговорит, протянула руку и подхватила лежавшую перед ним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донести, — произнёс Айшильд, заметив действия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господин сам носит вещи, а служанка идёт с пустыми руками? Я ведь послушалась тебя и стала называть по имени, так не думаешь ли ты, что теперь тебе стоит подумать и о моих чувствах, позволив исполнить мой долг по уходу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Клэр был предельно решительным, она не давала Айшильду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переубедить Клэр невозможно, Айшильд был вынужден сдаться и позволить ей делать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к воротам академии, попутно обсуждая,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снующих вокруг студентов, Клэр вспомнила утреннее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обратилась к Айшильду: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А-Айши, мне всё-таки кажется, что твой утренний поступок был слишком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постепенно привыкала к новому обращению, перебарывать себя всё ещё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Айшильд, разумеется, прекрасно понимал, о чём она говорит. В душе он не придавал этому особого значения, но всё же бросил на Клэр взгляд, призванный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множество людей, но никто не обращал внимания на идущих в толпе Айшильда и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до шёпота, который был слышен только им двоим, Айшильд сказал Клэр: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вовсе не ставлю Константино ни во что. Если мне не справиться даже с ним, то как тогда порвать с прошлым? К тому же, неужели я произвожу на тебя впечатление парня, который не выдержит подобной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Айшильдом двигала абсолютная уверенность в собственных силах. Она проистекала не только из его глубокого понимания этого мира — Айшильд точно так же прекрасно знал о способностях каждого отдельного персонажа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