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сюжет был известен, несколько человек всё же сделали вид, будто ничего не знают, и в соответствии с планом отправились на поиски ещё одного осколка фарфора. Разумеется, Черноокий тоже пошёл, но на этот раз с ним был ещё один человек — да-да,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Сяо Хуа снова принялся торговаться с хозяином лавки. На этот раз спешить было некуда, так что они действовали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Черноокий не стал поджигать машину, а Сюсю увязался за ними следом — в конце концов, раз уж играть роль, то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Цветоччинушка, ну и транжира же ты! Разве этот осколок стоит таких денег? — Черноокий собственными глазами видел, как хозяин получил пять тысяч юаней, и в душе его просто душила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не удостоил Черноокого ответом, лишь закатил глаза, а затем с видом крайнего уныния поплёлся вместе с ним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У Се и Малыш Чжан отдыхали в стороне, а остальные члены группы были заняты своими делами. Возвращение людей Черноокого особого внимания не привлекло, и Се Юйчэнь сразу же отправился на встречу с А-Нин, чтобы обсудить вопросы, связанные с походом в Такла-Макан.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Итог, конечно же, оказался вполне предсказуемым, но стоило отдать должное Сяо Хуа: с самой первой секунды нашей встречи он вёл себя так, будто мы совершенно незнакомы. Его актёрской игре было просто нечего возразить — я чуть было сама не поверила, что он потерял память, пока он при удобном моменте не бросил на меня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Тц-цц-ц, попади он в шоу-бизнес, из него вышел бы первоклассный кандидат на роль кинозвезды.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практически готово, все легли отдыхать. Поскольку развитие событий было известно заранее, знаменитой ночной беседы по душам так и не случилось,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 жутко волновалась: завтра начиналось путешествие, подобного которому в моей жизни ещё не было. В конце концов, это моё первое настоящее приключение — если, конечно, не считать тайного прятания телефона под подушкой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 выборе машин я решительно и непреклонно решила ехать вместе с У Се и остальными. Учитывая телосложение У Се, трудно было предсказать, не случится ли какая-нибудь непредвиденная напасть — мало ли, вдруг здесь завелись инопланетные формы жизни, кто ж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впереди нас ждала песчаная буря, и если бы мы не поехали с ними, еще неизвестно, сколько бы эти двое провалялись на песчаной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ранним утром я увидела, как этот чудак У Се отчаянно набивает в свой крошечный рюкзак просто невероятное количество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Се! Ты что творишь, неужели тебе не тяжело тащить столько воды? — указав на этот еле державшийся на лямках рюкзак, потрясенно спросила я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просто боюсь. С запасом воды мне как-то спокойнее, — услышав подначки девчонки, У Се почесал затылок и виновато улыбнулся. Сяо Хуа, наблюдавший за этой сценой, тоже скрестил руки на груди, а уголки его губ чуть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а ты и впрямь предусмотрителен.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··········································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успели мы отъехать, как началась песчаная буря. И хотя я прекрасно знала, что ничего страшного не случится, мне всё равно было немного боязно. Я намертво прилипла к окну, не моргая глядя на вздымающийся снаружи песок — в конце концов, ничего подобного я раньше не видела, любопытство брало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люди сталкиваются с масштабными природными явлениями, не представляющими угрозы для жизни, они всегда испытывают некое возбуждение, и я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песок начал хлестать мне прямо в лицо, осталось лишь глухое раздражение. Было действительно больно, к тому же песчинки залетали в рот — точно работали по навигатору.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величественное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 Чжан предупредил нас сразу же, как только поднялась буря, то ли из-за сюжетных условностей, то ли по какой-то другой причине, но в итоге мы всё равно потеряли их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дальше весь путь обошёлся без особых опасностей, а благодаря тому, что У Се захватил достаточно воды, дорога шла сравнительно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солнце палило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когда Малыш Чжан сможет нас найти? — от нечего делать ковыряя носком ботинка песок, я подняла голову и обратилась к У Се, который возился с песком неподалеку. Сяо Хуа с нами не поехал — в конце концов, он страдал чистоплюйством, поэтому просто тихонько сидел в стороне на чистом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http://bllate.org/book/21189/2145412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