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 ушла из жизни уже полгода назад, а я всё ещё разбираю её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картонная коробка лежала на самом верхнем ящике шкафа, и мне пришлось притащить стул, чтобы дотянуться. Крышка была заклеена в два слоя скотча — криво-косо, у бабули плохо видел глаз, и всю работу она делала наощупь.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сорвала скотч и открыла коробку. Внутри было немного вещей: несколько писем, перевязанных красной нитью, ржавый медный ключ, чёрная коробочка размером с ладонь, а поверх всего — сложенная записка с махровыми от времени краями.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развернула её. Почерк у бабули был корявым: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Яо-Яо, в чёрном ящике из этой коробки хранится пережитое бабулей в молодости. Ты можешь открыть его, а можешь не открывать никогда. В коробке лежит ожерелье — самое драгоценное, что есть у меня в жизни. Если откроешь, сбереги его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взяла в руки чёрную коробочку. Чисто чёрная, материал наощупь не определить, ни замков, ни застёжек — подогнана идеально, швы к шву. Я коснулась пальцем края крышки — холодно, будто только что из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отдёрнула руку и захлопнула крышку коробки. В другой раз. Но я не заметила, как в щели коробки мелькнул и тут же погас тусклый лиловый свет. Словно кто-то во щумроке приоткрыл и тут же закрыл глаз. За окном первая капля дождя ударила в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школе Ван Мо поприветствовала меня, как обычно. Она моя соседка по парте; прошло уже два месяца с начала учебного года, она разговаривает со мной каждый день, а я отвечаю лишь «угу» или киваю. Не то чтобы я её недолюбливала. Я пыталась заводить друзей. В третьем классе у меня была подруга по имени Сяомань, мы вместе делали уроки и ходили домой, а потом она перевелась в другую школу, пообещала писать письма — прислала два, а на третьего так и не ответила. Я поняла: не стоит никого воспринимать слишком близко к сердцу. Слишком тяжёлую ношу не унесёшь, когда человек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после вечерней самоподготовки, я снова увидела на журнальном столике ту коробку. Дождь всё ещё шёл, его шум заполнял весь дом. Свет лампы падал на чёрную поверхность коробочки, я остановилась и простояла так секунд тридцать, вглядываясь и наконец поняв: эти узоры — вовсе не царапины на поверхности, это шёл изнутри свет, глубокий лиловый, словно тончайшая речка медленно текла в самом сердце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присела на корточки и коснулась пальцем края крышки. Холод передался от кончиков пальцев. Глубоко вздохнув, я уперлась большим пальцем в крышку и легко толкнула её — коробка открылась. Ни щелчка замка, ни звука механизма. Словно сгусток света сам собой уступил дорогу. На дне коробки лежал слой тёмно-синего бархата, а посреди него покоилось ожерелье. Серебряная цепочка была настолько тонкой, что её почти не было видно, а подвеска представляла собой драгоценный камень размером с ногтей большого пальца, столь глубокого цвета, что он казался чёрным. Но под светом лампы в самой глубине камня вспытывали мириады крошечных искорок, словно кто-то ссыпал туда целую горсть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подняла ожерелье. В тот момент, когда мои пальцы коснулись камня, я услышала вздох. Очень лёгкий, далёкий, словно отзвук, доносившийся со дна колодца. Я вся оцепенела.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спросила я. Мой голос почти целиком заглушил шум дождя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Но этот вздох сделал круг у меня в ушах. Я опустила взгляд на ладонь с зажатым в ней камнем — звёздный свет внутри по-прежнему медленно струился. Я даже засомнилась, не мерещится ли мне всё это, но, помедлив секунду-другую, надела ожерелье на шею. В тот миг, когда серебряная цепочка коснулась кожи, мир на мгновение затих. Шум дождя будто поставили на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совсем близко раздался новый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Лин... Син... 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обернулась — позади никого не было. Гостиная пуста, всё как обычно. И тот голос снова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услышала...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сжала подвеску в кулаке, камень в ладони стал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прозвучал отчётливее, словно сквозь закрытую дверь, и кто-то прижался лицом к щёлке в ней, говоря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Звёздная... ночь...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оборвался. Тепло камня ушло, сменившись прохладой металла. Шум дождя за окном хлынул обратно, и мир вернулся в привычное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стояла на месте. Ожерелье висело на шее, подвеска касалась ключицы и легко пульсировала — удар за ударом, словно далёкая звезда подавала мне сигнал. Я тихонько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Звёздная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коротко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http://bllate.org/book/21191/2145496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