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Сань Вань официально стал моим учеником, в лавке произошло одно пустяковое происшествие. Причиной ему послужило блюдечко соевого соуса, в участниках значились три человека и один Ворон, а итогом стало появление у меня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внове для меня самого —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полдень Сань Вань, как обычно, занимался дневными упражнениями в углу лавки. Дневные упражнения состояли не в чтении сутр, а в чистописании. Я купил ему самую дешевую кисть и стопку самой дешевой грубой бумаги, велев выводить по сто иероглифов в день. Сань Вань спросил, что именно писать, на что я ответил: что угодно, пиши всё, в чем рука лежит. С тех пор он каждый день исписывал всю бумагу двумя иероглифами: вонтон. Прошло три дня, Лю Руянь, проходя мимо, бросила на листок беглый взгляд и заявила, что эти иероглифы он выводит уже лучше, чем местный учитель в частной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Благóе дело, — Сань Вань сложил ладони на груди. — Не смогу собрать подаяния — пойду надписями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писать вонтоны. Весь лист был исписан иероглифом Сюй. Уставной почерк, беглый, скоропись, официальное письмо — все они теснились вместе, большие и малые, словно стайка разномастных птиц, опустившихся на бумагу. Я спросил его, с чего это он вдруг сменил тему, на что он отложил кисть и серьезно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монах подумал: раз уж я принял ученичество, то по крайней мере должен уметь как следует выводить фамилию своего наставника. Вдруг кто-нибудь в будущем спросит — как фамилия вашего наставника? Нищий монах не сможет же чертить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Ушедший от мира не лжет, но иногда слово вертится на языке и вылетает из головы. Если вдруг забудешь, по крайней мере сможешь показать людям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подперла голову рукой, облокотившись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наставник вдруг сменит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замер. Он опустил взгляд на густо исписанный иероглифами Сюй лист, помолчал добрую минуту, после чего поднял на меня свои янтарные глаза с крайне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собираетесь менять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какой стати мне ее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если войдете в семью в качестве зятя, — вставила со стороны Лю Руянь.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как раз выходила из внутренней кухни со стопкой вонтонов в руках, ее шаг на мгновение замедлился, и миски с тарелками издали звонкий стук. Я решил положить конец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Ворон слетел с подоконника и опустился на стол, где Сань Вань занимался каллиграфией. Прошагав пару шагов, птица склонила голову набок, разглядывая начертанные на бумаге иероглифы Сюй, после чего протянула лапу и оставила след на чистом листе грубой бумаги. Тушь еще не высохла, и воронья лапа, перемазавшись в чернилах, отпечатала на бумаге кривобокий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уставился на этот отпечаток. Ворон уставился на Сань Ваня. Человек и птица долго смотрели друг на друга, после чего Сань Вань произнес фразу, от которой стихла вся 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нищий монах желает взять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Лю Руянь выпали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младшего брата. — Сань Вань указал на Ворона на столе.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живые существа равны. — Сань Вань сложил ладони. — Будда говорил, что в каждом живом существе таится природа Будды. Ворон — тоже живое существо, и в нем есть природа Будды. Раз в нем есть природа Будды, он может войти в ворота моей учительской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школа — конфуцианская.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Конфуцианство, буддизм и даосизм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монах. — Выражение лица Сань Ваня было столь безмятежным, словно он говорил о чем-то столь же естественном, как восход солнца на востоке. — Нищий монах считает это правильным,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издал со стола короткое карканье. То ли в знак одобрения, то ли насмехаясь. Сань Вань повернулся к Ворону и отвесил поклон со сложенными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младший брат нищего монаха. Дхарма-имя… — он долго размышлял. — Дхарма-имя — И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— И Дье? — поинтересовалась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он ест тесто, ему подают его на тарелочках: тарелочка теста, тарелочка соевого соуса. Тарелочка за тарелочкой, все подчистую съедает, — пояснил Сань Вань. — Наставник говорит, что слова обретают форму закона; доесть тарелочку теста до конца — это тоже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 имени И Дье покосилась на Сань Ваня, взмахнула крыльями и вернулась на свое излюбленное место на подоконнике. Там она клювом подцепила валявшийся на краешке тарелки пожелтевший лист зелени, выбросила его в мусорное ведро, снова подлетела к Сань Ваню, протянула лапу и оставила второй отпечаток на только что исписанном листе бумаги. Два отпечатка — слева и справа, ровно и аккуратно, словно чья-то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посмотрела на исписанный листок с двумя вороньими следами и вдруг произвела фразу, от которой Сань Вань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птичьи следы рядом с твоей кистью смотрятся очень даже гармонично. Будто один наставник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Вань бережно поднял листок со стола, двумя руками поднес его к подоконнику, чтобы просушить, и отвесил поклон отпечаткам лап. Ворон тоже склонил голову — впрочем, возможно, он просто выклевывал остатки туши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я окинул взглядом эту парочку учителе-учеников — нет, этих братьев по ученичеству, — и с серьезным видом спросил: — С каких это пор у меня появился ученик-птица?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самого момента, — ответил Сань Вань. — Наставник только что не возразил, значит, промолчал — значит,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возразить, но понял, что оснований для возражений и впрямь нет. Ворон таскался за нами от Поселка Цинши до Равнины Белых Костей, а оттуда до Монастыря Ланькэ, пролетев тысячи ли. Он бил меня крыльями, сидел у меня на плече, передавал мои послания и прикрывал меня от чудовищного давления у Стелы Императорских Указов. Сюй Мо велел ему явиться — он явился, а раз явившись, никуда не уходил. Он не был чьим-то питомцем, он был последним вестником, которого Сюй Мо оставил мне. Теперь письмо доставлено, и он вполне мог бы улететь, но вместо этого предпочел остаться в лавке и есть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ученик, то что тогда вообще считать ученичеством?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Дье, — я протянул руку к Ворону.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вспорхнул и опустился на мое запястье. Лапки его были легкими, он не вцеплялся мертвой хваткой, а лишь невесомо примостился сверху. Темно-красные глаза смотрели на меня — в них не было больше жуткого блеска, с которым он передавал чужие слова, лишь спокойный взгляд обычной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тесто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Дье хлопнул крыльями и издал предельно довольное карканье. Сань Вань принялся хлопать в ладоши, Лю Руянь подняла с пола палочки и проворчала: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хоть раз заикнется, что наша лавка — это приличное заведение с вонтонами, с тем я кровно разругаюсь.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выставила на стол свежесваренные вонтоны, бросила взгляд на Ворона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Мисок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на кухню, а когда вышла оттуда, в ее руке было новенькое блюдечко — на размер меньше прежнего, с вырезанной по краю неглубокой канавкой, как раз чтобы воронья лапа цеплялась и не соскальзывала.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Ленты для платья шьет швея, столы мастерит плотник, а птичьи блюдечки — культиватор меча, — Лю Руянь цокнула языком, разглядывая изящное маленькое блюдечко. — Шэнь Цзинчжэ, есть ли вообще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Разжигать огонь, — ответила Шэнь Цзинчжэ. — Привыкла к массивам духовного пламени, а кресалом огонь то и дело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 миг воцарилась тишина, после чего все разом расхохотались. И Дье пикировал с подоконника прямо на плечо Шэнь Цзинчжэ, клювом подцепил прилипший к ее фартуку стебелек зеленого лука, заглотил его, задрав голову, а затем вернулся на свое законное место на подоконнике и принялся клевать тесто в блюдечке. На сей раз это были не обрезки теста, а целый кусок, который Шэнь Цзинчжэ специально для него отломила: с ровными краями, как раз по размеру нового блюдечка.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всё происходящее в лавке: Лю Руянь, которая снова уткнулась в прилавок, продолжая ведение бухгалтерских книг и бормоча себе под нос о том, стоит ли вносить И Дье в ведомость бесплатного питания для персонала; Шэнь Цзинчжэ, прислонившуюся к косяку кухонной двери и протирающую свой меч, всё еще в том самом испачканном луком фартуке; Сань Вань, устроившегося в углу и снова взявшегося за кисть, чтобы вывести на бумаге кривобокий иероглиф — знак «младший брат», предназначенный для нового соученика; Ворона на подоконнике с полуприкрытыми темно-красными глазами, в то время как солнечные лучи, пробиваясь сквозь листву вяза, покрывали его черные перья россыпью золотых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кисть в своей руке. Сегодня она казалась удивительно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