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оставил свой номер телефона и ушел вместе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Мэн Вэйань повернулся к Хань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на завтра отдельный кабинет в чайной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Цинфэн принадлежала семейству Цзян, одному из четырех великих кланов, и славилась своими непомерно высокими ценами. Мэн Вэйань выбрал это место не случайно. Только на территории, подконтрольной одному из четырех великих кланов, Шан Пинган не посмеет вести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 конкретного клана, то Мэн Вэйань сразу исключил территорию клана Мэн, чтобы случайно не выдать себя — ведь именно он был главой секты Исянь. Клан Лу тоже не подходил: мать Шан Пингана была родной сестрой главы клана Лу, а бабушка Шана выросла вместе с бабушкой главы клана. Даже если отбросить родственные связи, Шан Пинган приходился главе клана Лу племянником. Если бы Шан Пинган устроил какой-нибудь дебош на земле клана Лу, ему бы это сошло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кланы Сы и Цзян. Основные активы клана Сы были сосредоточены в игорных домах и увеселительных заведениях, что совершенно не подходило для врачебного приема. Так выбор пал на владения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Хань Цзя адрес, Шан Пинган призадумался: не совпадение ли, что Вэнь Цю выбрал именно территорию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размышлять о личности Вэнь Цю. Раз тот никогда не показывал лица, значит, Вэнь Цю — это псевдоним. Если бы он был выходцем из простой семьи, ему не было бы нужды скрывать, что он глава секты Исянь, ведь этот статус только помог бы ему в делах. Но если он принадлежит к знатному роду, то при каких обстоятельствах он не решился бы раскрыть свою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если бы статус главы секты Исянь стал известен, это принесло бы ему огромные неприятности или даже угрожало бы жизни. Секта Исянь обладала немалым влиянием, и если уж ее глава так осторожен, значит, он занимает положение, подобное наследнику одного из четырех великих кланов. И притом такому, который борется за право стать преемником!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Шан Пинган внезапно вспомнил о Мэн Вэйане. Тот был незаконнорожденным сыном клана Мэн, его мать носили фамилию Вэнь, а место, выбранное Вэнь Цю, предусмотрительно обходило владения клана Мэн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 ли они? Когда Шан Пинган впервые изучал досье на Мэн Вэйаня, у него уже мелькала мысль о сходстве с Вэнь Цю, но тогда он ее отбросил. Теперь же он вновь сопоставил их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попытался восстановить в памяти внешность обоих. Лицо Мэн Вэйаня он помнил отчетливо — тот всегда улыбался так располагающе. А Вэнь Цю? Он видел его фигуру, но лицо оставалось загадкой. Одинаково ли у них телосложение? В памяти тут же всплыла картина, как Вэнь Цю наносил мазь на обнаженное тело. Фигура у него была отличная. А что насчет Мэн Вэйаня? Шан Пинган помнил только его лицо, но совсем не помнил, как он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внешности сходство не определить. А характер? Мэн Вэйань казался чистым и безобидным, тогда как с Вэнь Цю было непросто найти общий язык. Впрочем, характер можно и сыграть — нельзя отрицать, что это один человек, только из-за разницы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старейшины Юя, яд Гоувэнь был уникальной разработкой главы Вэня, и только у него имелось противоядие. Без него смерть наступала через два часа. Шан Пинган помнил, как перед потерей сознания почувствовал дыхание смерти, но Мэн Вэйань каким-то чудом его спас. Неужели обычного промывания желудка достаточно, чтобы нейтрализовать яд Гоувэнь? Если бы это было так, он не считался бы фирменным ядом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Шан Пинган позвонил Цинлуну: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Хэй Саня, остался ли у него яд Гоувэнь. Если да, забери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Сань, человек, который отравил его, был схвачен людьми Цинлуна и томился в темнице Аньду. Раньше он занимал третье место в банде Черного Тигра. Эта банда подчинялась клану Сы, а значит, приказ отравить его исходил от них. Но сейчас был не лучший момент, чтобы вступать в открытый конфликт с этим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Цинлун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Хэй Саня. Он сказал, что купил яд за огромные деньги, взял совсем немного, и всё это использовал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достать еще, — приказал Шан Пинган.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младший генерал, я постараюсь, но боюсь, это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Шан Пинган снова погрузился в раздумья. Если Мэн Вэйань и есть Вэнь Цю, то его отец вряд ли был из боковой ветви клана Мэн. Ведь статус главы секты Исянь помог бы ему не только прочно закрепиться в клане, но и заставил бы главную ветвь считаться с ним! Только если Мэн Вэйань — незаконнорожденный сын самого главы клана, это объясняет, почему его так опасаются. И это объясняет, почему Вэнь Цю так отчаянно скрывает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лишь предположение, основанное на том, что они — один человек. Если же нет, то его отец вполне мог быть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Шан Пинган отбросил мысли. И Вэнь Цю, и Мэн Вэйань оказали ему услугу, он остался им должен. Будут ли они одним человеком или разными —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даже не догадывался, что Шан Пинган по крупицам собрал картину и заподозрил в нем главу секты Исянь. Спасая Шана в ветеринарной клинике, он понимал, что может выдать себя, но, взвесив все за и против, все равно решил использовать противоядие. Даже если бы пришлось начать всё сначала, он бы сделал то же самое. В конце концов, на кону стояла безопасность секты Исянь и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Мэн Вэйань заканчивал приготовления в отдельном кабинете чайной Цинфэн. По сути, он просто отгородил часть комнаты белой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Пинган ввел свою бабушку в кабинет, они увидели лишь Хань Цзя в маске, белую ширму и стол со стулом перед ней. Хань Цзя, чье лицо скрывала маска, излучала такой холод, что к ней не хотелось приближаться. Шан Пинган вглядывался в ширму, пытаясь хоть что-то разглядеть, но за ней ничего не было видно. Он уже встречался с Вэнь Цю, так зачем теперь эта ширма? На аукционе он тоже не давал рассмотреть свою фигуру.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раздался голос Мэн Вэйаня: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прощения, но я не могу раскрыть свою личность, поэтому вынужден проводить прием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госпожой Е Бао’эр Мэн Вэйань говорил куда учтивее, чем с Шан Пинганом, в его голосе слышалось искреннее сожаление. Это было совсем не похоже на обычный тон Вэнь Цю! Неужели он был знаком с его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Бао’эр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побеспокоила вас, благодарю, что согласились принять меня. И еще раз спасибо за то, что спасли Пингана.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Е Бао’эр, глава Вэнь крайне редко брал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оказываю услуги не бесплатно. Младший генерал заплатил щедрую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Е Бао’эр села на стул и положила руку на стол. Мэн Вэйань через щель в ширме разглядел ее лицо и был поражен: он никак не ожидал, что госпожой, которая много лет назад полгода жила в секте Исянь, поправляя здоровье под присмотром бывшего главы, окажется именно Е Бао’эр.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