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быстро пришёл в себя и как ни в чём не бывало сделал ещё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виноватый вид, Линь Цзюнь уже примерно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знаком? А кто в прошлый раз обзванивал всех подряд, разыскивая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случае Линь Цзюнь и Цзи Шэнмин знали немного, потому что водитель был подкуплен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Чи ни словом не обмолвился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Цзюню пришлось спросить сына лишь потому, что другого выхода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знакомы,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раз... в прошлый раз я просто обознался. С Хо Цзинем мы почти не знакомы. — Цзи Чи отвернул голову и не посмел посмотреть на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и не мог больше иметь ничего общего с Хо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теперь, когда узнал о его положении. Как ни посмотри, тягаться с Хо Цзинем ему не по силам. Раньше Цзи Чи считал, что между их статусами пропасть, и теперь выходило, что это утверждение всё равно верно — просто тот, кто наверху, и тот, кто внизу,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держаться от Хо Цзиня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пройдут — ему будет всего двадцать четыре. Впереди всё равно светлая жизнь, молодой господин сможет развлекаться как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 знакомы... Значит, всё-таки знакомы? — снова спросил Линь Цзюнь, и его взгляд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ничего не ответил. Линь Цзюнь достал стопку документов, лежавших сбоку от его стула, и положил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 Здоровье у Линь Цзюня и без того было слабым, а сейчас в нём появилась болезненная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переживай так.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Omega-ингибиторе компании твоего отца нашли галлюциногенный компонент. Из-за этого акции группы Бошэнь резко упали. Он уже очень давно нормально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Галлюциноген? — Цзи Чи нахмурился и серьёзно выпрямился. — Разве в медицинских компаниях отца не запрещено использовать галлюциногенные вещества?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нарушение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тяжело вздохнул. Он почти никогда не переступал порог компании; всеми крупными и мелкими делами Бошэнь управлял Цзи Шэнмин. И если даже Линь Цзюнь из-за этого выглядел настолько измученным, серьёзность ситуации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проблема действительно была в компании твоего отца, мы бы приняли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фармацевтическая группа была куплена твоим отцом полгода назад. А ту партию ингибитора ещё до реорганизации Бошэнь в огромном количестве выпустили на рынок, чтобы вернуть оборотные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сроков договора партия фактически поступила в продажу через неделю после приобретения.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Проблему обнаружили уже после покупки. А конкуренты скупили новости и везде пишут, будто продукт разработала Бошэнь. Наши опровержения вообще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Omega коллективно бойкотируют ингибиторы всех компаний группы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Omega появились суицидальные наклонности. Бошэнь полностью компенсирует пострадавшим ущерб и расследует причины, но того Omega подкупили, поэтому скандал не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дошло до муниципальных властей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Бошэнь вызвали на официальную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одна за другой били, как взрывы, лишая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прищурился. Бизнес Цзи Шэнмина его никогда не интересовал. Ещё в университете он создал собственную компанию: решил, что на индустрии развлечений можно заработать, — открыл фирму и подписывал актёров. Его дела никак не пересекались с Бошэнь, а новости шоу-бизнеса и деловые сводки вообще находятся в разных разделах, поэтому он действительно не знал, что у Бошэнь всё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быстро пролистал документы. В такой ситуации собственные опровержения, конечно,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пробежал по страницам, и через две секунды он вынес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Высшее ведомство провести проверку и выступить с официальным разъяснением в пользу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прозвучит на первом канале, хватит даже десяти секунд, чтобы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одобрение заявки уходит минимум полгода. — Линь Цзюнь потёр переносицу. — Полгода. Ты не представляешь, каких убытков это будет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истории перестали продаваться все ингибиторы группы Бошэнь. Мы не можем столько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была написана на его лице. В мягких чертах смешались беспомощность и тяжёлая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— судья Торговой ассоциации Высшего ведомства. В делах Цзянчэна его слово имеет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хотел пригласить господина Хо на ужин, но уже полмесяца не может найти к нему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Чи дрогнул. В груди будто застрял ком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Хо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Чи постепенно помрачнело. Он больше не хотел продолжать разговор, поправил одежду, поднялся — по виду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съезжу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папа,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Чи взял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крайне редко говорил с ним о делах компании. Ради своего папы Цзи Чи обязан был хотя 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Линь Цзюнь из-за одной случайной зацепки обратился к Цзи Чи, значит, других путей действительно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это тоже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с водителем и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Единое право решающего голоса международных торговых ассоциаций находилось у Высшего ведомства: скажут исправлять — будешь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официальный документ мог снять с продажи всю продукцию компании, принудительно убрать её с рынка. Государственные распоряжения с красной печатью были жёстче любой блокировки и не знали частных одолжений.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Цзинь отвечал за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ещё и мечтал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