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эта глава еще не загружена или находится в процессе обновления. Пожалуйста, попробуйте перейти к следующей главе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