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Цзюгэ проснулся в шесть утра. Умывшись и облачившись в новое пальто, он собрался выйти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плакаты с объявлениями о розыске. Цзюгэ прихватил несколько штук — хотя деньги у него были, лишний капитал никогда не помешает. Последние дни он только и делал, что выслеживал преступников и получал за них награду, разрываясь между делами. Его известность росла, и бандиты в Зоне Очищения при одном упоминании его имени начинали дрожать. Втайне они даже прозвали его Охотником-Труподелом.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занятости Цзюгэ узнал об этом прозвище лишь спустя несколько дней. Когда оно дошло до его ушей, в голове словно что-то загудело, будто ударила молния. Сколько бы раз он ни слышал это дурацкое имя — то ли Демонический ребенок, то ли Охотник, — всякий раз испытывал лишь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какой идиот придумал это пафосное прозвище? Почему я до сих пор не могу найти этого придурка? — в ярости воскликнул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это?! А если Кака узнает… — при мысли об этом его боевой дух испарился, и он бессильно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обязан найти того, кто пустил этот слух! Не верю, что не смогу его выследить! — он снова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Цзюгэ хватал каждого встречного, не давая уйти, и допытывался, кто автор прозвища. Если человек не знал, Цзюгэ колотил его и принимался за следующего. Так продолжалось несколько дней, пока вся Зона Очищения не уяснила: этот невероятно сильный мальчишка терпеть не может данное имя. Постепенно слухи сошли на нет — никому не хотелось получать побои из-за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прозвище исчезло, настроение Цзюгэ заметно улучшилось, хотя он все еще был немного расстроен тем, что так и не нашел того, кто придумал всю эту историю с Демоническим ребенком. Однако, поразмыслив, он решил, что времени прошло достаточно, а его репутация стала достаточно громкой, чтобы наконец отправиться на поиски Каки.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начал собираться. Все это время он не переставал расспрашивать людей о том, где живет Камилль. Будучи незаконнорожденным сыном королевской крови, Камилль был известен многим, и его жизнь в Зоне Очищения была полна опасностей — даже если его не трогали как принца, многие хотели просто выместить на нем злобу. Цзюгэ хотел как можно скорее найти его и объявить всем, что Камилль находится под его защитой. Теперь, когда его имя стало грозным, любой, у кого есть хоть капля мозгов, не посмеет и пальцем тронуть Камилля. А если кто-то все же рискнет — что ж, он просто снова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планировал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Цзюгэ тщательно привел себя в порядок. Он надел белую рубашку с черной майкой под ней, черные шорты до колен и поверх — черное пальто с капюшоном, который он так любил. Он аккуратно уложил свои волосы, едва доходившие до плеч. В зеркале отражался послушный, милый и рассудительный соседский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очаровательное отражение, Цзюгэ кивнул сам себе и мысленно поставил лайк. Теперь-то он точно произведет на Камилля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был в этом мире и наконец-то снова увидит его. От одной этой мысли сердце начинало радостно биться. Настроение у Цзюгэ было прекрасным. Даже местные хулиганы, которые часто попадали под его горячую руку, казались ему теперь вполне сносными. Впрочем, несмотря на хорошее настроение Цзюгэ, они все равно не решались подойти ближе, опасаясь в любой момент вывести этого грозного мальчишку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http://bllate.org/book/21356/2172585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