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Лю, ну и Ци Лю, ничего не скажешь, отец из тебя никудышный. Даже не знаешь, что нравится собственному ребёнку. Бедный малыш, такой живой и милый, а достался ему папаша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Мучжи предавался этим мыслям, Ци Лю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что насчёт Байбая?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опешил. Малыш скучал по нему? Но что толку? Им с Ци Лю всё равно не суждено общаться, к тому же... Ци Лю уже женат, у него есть супруга, и Бай Мучжи тем более не стоит впутываться в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сухо ответил Бай Мучжи. Он не хотел признаваться, что под именем Байбай малыш имел в виду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— поблагодарил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невнятно промычал в ответ, ожидая, что Ци Лю повесит трубку,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Бай Мучжи начало иссякать. Звонишь посреди ночи, задаёшь странные вопросы, вечно тянешь кота за хвост, прежде чем выдавить из себя хоть слово. Я по доброте душевной отвечаю, а ты теперь молчишь и держишь меня на линии — это что вообще такое? Развлекаешься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если вы закончили с вопросами, я вешаю трубку, — тон Бай Мучжи стал подчёркнуто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подарок? — неожиданно спросил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лишился дара речи. Внутри всё закипело: знал же, что ничего хорошего от этого подарка ждать не стоит. Ну вот, началось — сейчас начнёт язвить и намекать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Понравился, очень понравился. Кто же не любит дорогие подарки? — язвительно ответил он. Бай Мучжи решил идти ва-банк: раз уж он всё равно собирался оставить вещь себе, то пусть это будет из-за её цены. Я люблю деньги,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понравился, — голос Ци Лю, казалось, даже потеплел, он будто не уловил сарказма в словах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не знал, что на это ответить. Неужели Ци Лю и правда искренне хотел узнать, пришёлся ли подарок по душе? Неужели не было никакой попытки поддеть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трубку, — снова сказал Ци Лю, словно получив подтверждение, что подарок пришёлся по вкусу, он наконец-то мог со спокойной душой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промолчал. Ци Лю выждал ещё пару секунд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ошарашенно опустил телефон и моргнул. Что это было? С чего вдруг Ци Лю заботит, доволен ли он его благодарностью? Просто к слову пришлось? Но Бай Мучжи хорошо знал характер Ци Лю — тот не стал бы задавать вопросы, чтобы просто поболтать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мне до этого дело? — подумав так, Бай Мучжи успокоился. После этого звонка их случайная встреча, эта «злая судьба», должна была закончиться. В конце концов, он заработал часы за сто тысяч, так что даже с учётом «злой судьбы» он остался в выигрыше. Не в убытке, совсем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не подозревал, что эта «злая судьба» с Ци Лю была лишь началом. А находка в виде малыша Ци Лю принесёт ему куда больше, чем просто часы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вернулся к привычной жизни: днём работа, вечером подработки. Часы, подаренные Ци Лю, он не продал — во-первых, не было времени, во-вторых, не нашёл подходящего способа. Такую дорогую вещь продавать через интернет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деньгах он сейчас не нуждался: до прихода кредиторов оставалось время, и продать часы, когда припрёт к стенке, он всегда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